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16CC" w14:textId="33730075" w:rsidR="007D70FA" w:rsidRPr="00E865FE" w:rsidRDefault="007E69EC" w:rsidP="0037498D">
      <w:pPr>
        <w:spacing w:after="0" w:line="240" w:lineRule="auto"/>
        <w:jc w:val="center"/>
        <w:rPr>
          <w:rFonts w:ascii="Arial" w:hAnsi="Arial" w:cs="Arial"/>
          <w:b/>
        </w:rPr>
      </w:pPr>
      <w:r w:rsidRPr="00E865FE">
        <w:rPr>
          <w:rFonts w:ascii="Arial" w:hAnsi="Arial" w:cs="Arial"/>
          <w:noProof/>
          <w:lang w:eastAsia="en-GB"/>
        </w:rPr>
        <w:drawing>
          <wp:inline distT="0" distB="0" distL="0" distR="0" wp14:anchorId="05D8075B" wp14:editId="3FE72A96">
            <wp:extent cx="3975100" cy="965200"/>
            <wp:effectExtent l="0" t="0" r="6350" b="0"/>
            <wp:docPr id="3" name="Picture 3" descr="Rainow Primary School, Macclesfield | Schools 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ow Primary School, Macclesfield | Schools Ins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100" cy="965200"/>
                    </a:xfrm>
                    <a:prstGeom prst="rect">
                      <a:avLst/>
                    </a:prstGeom>
                    <a:noFill/>
                    <a:ln>
                      <a:noFill/>
                    </a:ln>
                  </pic:spPr>
                </pic:pic>
              </a:graphicData>
            </a:graphic>
          </wp:inline>
        </w:drawing>
      </w:r>
    </w:p>
    <w:p w14:paraId="200435CA" w14:textId="38163DD7" w:rsidR="002E2040" w:rsidRPr="00E865FE" w:rsidRDefault="007E69EC" w:rsidP="0037498D">
      <w:pPr>
        <w:spacing w:after="0" w:line="240" w:lineRule="auto"/>
        <w:jc w:val="center"/>
        <w:rPr>
          <w:rFonts w:ascii="Arial" w:hAnsi="Arial" w:cs="Arial"/>
          <w:b/>
        </w:rPr>
      </w:pPr>
      <w:r w:rsidRPr="00E865FE">
        <w:rPr>
          <w:rFonts w:ascii="Arial" w:hAnsi="Arial" w:cs="Arial"/>
          <w:b/>
          <w:noProof/>
          <w:lang w:eastAsia="en-GB"/>
        </w:rPr>
        <mc:AlternateContent>
          <mc:Choice Requires="wps">
            <w:drawing>
              <wp:anchor distT="45720" distB="45720" distL="114300" distR="114300" simplePos="0" relativeHeight="251659776" behindDoc="0" locked="0" layoutInCell="1" allowOverlap="1" wp14:anchorId="6B7AB3E4" wp14:editId="6AB47C97">
                <wp:simplePos x="0" y="0"/>
                <wp:positionH relativeFrom="column">
                  <wp:posOffset>425450</wp:posOffset>
                </wp:positionH>
                <wp:positionV relativeFrom="paragraph">
                  <wp:posOffset>114300</wp:posOffset>
                </wp:positionV>
                <wp:extent cx="5518150" cy="501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501650"/>
                        </a:xfrm>
                        <a:prstGeom prst="rect">
                          <a:avLst/>
                        </a:prstGeom>
                        <a:solidFill>
                          <a:srgbClr val="FFFFFF"/>
                        </a:solidFill>
                        <a:ln w="9525">
                          <a:noFill/>
                          <a:miter lim="800000"/>
                          <a:headEnd/>
                          <a:tailEnd/>
                        </a:ln>
                      </wps:spPr>
                      <wps:txbx>
                        <w:txbxContent>
                          <w:p w14:paraId="36047831" w14:textId="7459019D"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0C614E">
                              <w:rPr>
                                <w:rFonts w:ascii="Arial" w:hAnsi="Arial" w:cs="Arial"/>
                                <w:b/>
                                <w:sz w:val="24"/>
                                <w:szCs w:val="24"/>
                              </w:rPr>
                              <w:t xml:space="preserve">TEACHING AND LEARNING COMMITTEE </w:t>
                            </w:r>
                            <w:r w:rsidRPr="00194337">
                              <w:rPr>
                                <w:rFonts w:ascii="Arial" w:hAnsi="Arial" w:cs="Arial"/>
                                <w:b/>
                                <w:sz w:val="24"/>
                                <w:szCs w:val="24"/>
                              </w:rPr>
                              <w:t xml:space="preserve">HELD ON </w:t>
                            </w:r>
                            <w:r w:rsidR="00993880">
                              <w:rPr>
                                <w:rFonts w:ascii="Arial" w:hAnsi="Arial" w:cs="Arial"/>
                                <w:b/>
                                <w:sz w:val="24"/>
                                <w:szCs w:val="24"/>
                              </w:rPr>
                              <w:t>7</w:t>
                            </w:r>
                            <w:r w:rsidR="00993880" w:rsidRPr="00993880">
                              <w:rPr>
                                <w:rFonts w:ascii="Arial" w:hAnsi="Arial" w:cs="Arial"/>
                                <w:b/>
                                <w:sz w:val="24"/>
                                <w:szCs w:val="24"/>
                                <w:vertAlign w:val="superscript"/>
                              </w:rPr>
                              <w:t>TH</w:t>
                            </w:r>
                            <w:r w:rsidR="00993880">
                              <w:rPr>
                                <w:rFonts w:ascii="Arial" w:hAnsi="Arial" w:cs="Arial"/>
                                <w:b/>
                                <w:sz w:val="24"/>
                                <w:szCs w:val="24"/>
                              </w:rPr>
                              <w:t xml:space="preserve"> NOVEMBER</w:t>
                            </w:r>
                            <w:r w:rsidR="0003784E">
                              <w:rPr>
                                <w:rFonts w:ascii="Arial" w:hAnsi="Arial" w:cs="Arial"/>
                                <w:b/>
                                <w:sz w:val="24"/>
                                <w:szCs w:val="24"/>
                              </w:rPr>
                              <w:t xml:space="preserve"> 2023 AT THE SCHOOL</w:t>
                            </w:r>
                          </w:p>
                          <w:p w14:paraId="10D6C658" w14:textId="17A93F89" w:rsidR="00BC33F1" w:rsidRDefault="00BC3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B7AB3E4" id="_x0000_t202" coordsize="21600,21600" o:spt="202" path="m,l,21600r21600,l21600,xe">
                <v:stroke joinstyle="miter"/>
                <v:path gradientshapeok="t" o:connecttype="rect"/>
              </v:shapetype>
              <v:shape id="Text Box 2" o:spid="_x0000_s1026" type="#_x0000_t202" style="position:absolute;left:0;text-align:left;margin-left:33.5pt;margin-top:9pt;width:434.5pt;height:3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" stroked="f">
                <v:textbox>
                  <w:txbxContent>
                    <w:p w14:paraId="36047831" w14:textId="7459019D"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0C614E">
                        <w:rPr>
                          <w:rFonts w:ascii="Arial" w:hAnsi="Arial" w:cs="Arial"/>
                          <w:b/>
                          <w:sz w:val="24"/>
                          <w:szCs w:val="24"/>
                        </w:rPr>
                        <w:t xml:space="preserve">TEACHING AND LEARNING COMMITTEE </w:t>
                      </w:r>
                      <w:r w:rsidRPr="00194337">
                        <w:rPr>
                          <w:rFonts w:ascii="Arial" w:hAnsi="Arial" w:cs="Arial"/>
                          <w:b/>
                          <w:sz w:val="24"/>
                          <w:szCs w:val="24"/>
                        </w:rPr>
                        <w:t xml:space="preserve">HELD ON </w:t>
                      </w:r>
                      <w:r w:rsidR="00993880">
                        <w:rPr>
                          <w:rFonts w:ascii="Arial" w:hAnsi="Arial" w:cs="Arial"/>
                          <w:b/>
                          <w:sz w:val="24"/>
                          <w:szCs w:val="24"/>
                        </w:rPr>
                        <w:t>7</w:t>
                      </w:r>
                      <w:r w:rsidR="00993880" w:rsidRPr="00993880">
                        <w:rPr>
                          <w:rFonts w:ascii="Arial" w:hAnsi="Arial" w:cs="Arial"/>
                          <w:b/>
                          <w:sz w:val="24"/>
                          <w:szCs w:val="24"/>
                          <w:vertAlign w:val="superscript"/>
                        </w:rPr>
                        <w:t>TH</w:t>
                      </w:r>
                      <w:r w:rsidR="00993880">
                        <w:rPr>
                          <w:rFonts w:ascii="Arial" w:hAnsi="Arial" w:cs="Arial"/>
                          <w:b/>
                          <w:sz w:val="24"/>
                          <w:szCs w:val="24"/>
                        </w:rPr>
                        <w:t xml:space="preserve"> NOVEMBER</w:t>
                      </w:r>
                      <w:r w:rsidR="0003784E">
                        <w:rPr>
                          <w:rFonts w:ascii="Arial" w:hAnsi="Arial" w:cs="Arial"/>
                          <w:b/>
                          <w:sz w:val="24"/>
                          <w:szCs w:val="24"/>
                        </w:rPr>
                        <w:t xml:space="preserve"> 2023 AT THE SCHOOL</w:t>
                      </w:r>
                    </w:p>
                    <w:p w14:paraId="10D6C658" w14:textId="17A93F89" w:rsidR="00BC33F1" w:rsidRDefault="00BC33F1"/>
                  </w:txbxContent>
                </v:textbox>
                <w10:wrap type="square"/>
              </v:shape>
            </w:pict>
          </mc:Fallback>
        </mc:AlternateContent>
      </w:r>
      <w:r w:rsidR="002E2040" w:rsidRPr="00E865FE">
        <w:rPr>
          <w:rFonts w:ascii="Arial" w:hAnsi="Arial" w:cs="Arial"/>
          <w:b/>
        </w:rPr>
        <w:t xml:space="preserve"> </w:t>
      </w:r>
      <w:bookmarkStart w:id="0" w:name="_Hlk120525534"/>
    </w:p>
    <w:p w14:paraId="5C9055F5" w14:textId="70B454FB" w:rsidR="002E2040" w:rsidRPr="00E865FE" w:rsidRDefault="002E2040" w:rsidP="0037498D">
      <w:pPr>
        <w:spacing w:after="0" w:line="240" w:lineRule="auto"/>
        <w:rPr>
          <w:rFonts w:ascii="Arial" w:hAnsi="Arial" w:cs="Arial"/>
          <w:b/>
          <w:u w:val="single"/>
        </w:rPr>
      </w:pPr>
      <w:bookmarkStart w:id="1" w:name="_Hlk128486183"/>
    </w:p>
    <w:p w14:paraId="1E598EA4" w14:textId="093C5708" w:rsidR="006B0756" w:rsidRPr="006B0756" w:rsidRDefault="002E2040" w:rsidP="00B92E9C">
      <w:pPr>
        <w:tabs>
          <w:tab w:val="left" w:pos="2552"/>
          <w:tab w:val="left" w:pos="5103"/>
          <w:tab w:val="left" w:pos="5812"/>
        </w:tabs>
        <w:spacing w:after="0" w:line="240" w:lineRule="auto"/>
        <w:rPr>
          <w:rFonts w:ascii="Arial" w:hAnsi="Arial" w:cs="Arial"/>
          <w:bCs/>
        </w:rPr>
      </w:pPr>
      <w:bookmarkStart w:id="2" w:name="_Hlk84530513"/>
      <w:r w:rsidRPr="00E865FE">
        <w:rPr>
          <w:rFonts w:ascii="Arial" w:hAnsi="Arial" w:cs="Arial"/>
          <w:b/>
        </w:rPr>
        <w:t xml:space="preserve">Governors Present: </w:t>
      </w:r>
      <w:r w:rsidRPr="00E865FE">
        <w:rPr>
          <w:rFonts w:ascii="Arial" w:hAnsi="Arial" w:cs="Arial"/>
          <w:b/>
        </w:rPr>
        <w:tab/>
      </w:r>
      <w:r w:rsidR="006B0756">
        <w:rPr>
          <w:rFonts w:ascii="Arial" w:hAnsi="Arial" w:cs="Arial"/>
          <w:bCs/>
        </w:rPr>
        <w:t>Peter Grogan (PG)</w:t>
      </w:r>
      <w:r w:rsidR="006B0756">
        <w:rPr>
          <w:rFonts w:ascii="Arial" w:hAnsi="Arial" w:cs="Arial"/>
          <w:bCs/>
        </w:rPr>
        <w:tab/>
        <w:t>Chair</w:t>
      </w:r>
    </w:p>
    <w:p w14:paraId="3FA23CD8" w14:textId="6E511292" w:rsidR="00E865FE" w:rsidRPr="00421447" w:rsidRDefault="006B0756" w:rsidP="006B0756">
      <w:pPr>
        <w:tabs>
          <w:tab w:val="left" w:pos="2552"/>
          <w:tab w:val="left" w:pos="5103"/>
          <w:tab w:val="left" w:pos="5812"/>
        </w:tabs>
        <w:spacing w:after="0" w:line="240" w:lineRule="auto"/>
        <w:rPr>
          <w:rFonts w:ascii="Arial" w:hAnsi="Arial" w:cs="Arial"/>
        </w:rPr>
      </w:pPr>
      <w:r>
        <w:rPr>
          <w:rFonts w:ascii="Arial" w:hAnsi="Arial" w:cs="Arial"/>
          <w:b/>
        </w:rPr>
        <w:tab/>
      </w:r>
      <w:r>
        <w:rPr>
          <w:rFonts w:ascii="Arial" w:hAnsi="Arial" w:cs="Arial"/>
          <w:bCs/>
        </w:rPr>
        <w:t>J</w:t>
      </w:r>
      <w:r w:rsidR="00D00C22" w:rsidRPr="00E865FE">
        <w:rPr>
          <w:rFonts w:ascii="Arial" w:hAnsi="Arial" w:cs="Arial"/>
        </w:rPr>
        <w:t>onathan Norris (JN)</w:t>
      </w:r>
      <w:r w:rsidR="00D00C22" w:rsidRPr="00E865FE">
        <w:rPr>
          <w:rFonts w:ascii="Arial" w:hAnsi="Arial" w:cs="Arial"/>
        </w:rPr>
        <w:tab/>
      </w:r>
      <w:r w:rsidR="002E2040" w:rsidRPr="00E865FE">
        <w:rPr>
          <w:rFonts w:ascii="Arial" w:hAnsi="Arial" w:cs="Arial"/>
        </w:rPr>
        <w:t>Head</w:t>
      </w:r>
      <w:r w:rsidR="00CB39D0">
        <w:rPr>
          <w:rFonts w:ascii="Arial" w:hAnsi="Arial" w:cs="Arial"/>
        </w:rPr>
        <w:t>t</w:t>
      </w:r>
      <w:r w:rsidR="002E2040" w:rsidRPr="00E865FE">
        <w:rPr>
          <w:rFonts w:ascii="Arial" w:hAnsi="Arial" w:cs="Arial"/>
        </w:rPr>
        <w:t>eacher</w:t>
      </w:r>
    </w:p>
    <w:p w14:paraId="57B8318F" w14:textId="3FCA77B4" w:rsidR="0048192A" w:rsidRDefault="008D5CCD" w:rsidP="0064074E">
      <w:pPr>
        <w:tabs>
          <w:tab w:val="left" w:pos="2552"/>
          <w:tab w:val="left" w:pos="5103"/>
        </w:tabs>
        <w:spacing w:after="0" w:line="240" w:lineRule="auto"/>
        <w:rPr>
          <w:rFonts w:ascii="Arial" w:hAnsi="Arial" w:cs="Arial"/>
        </w:rPr>
      </w:pPr>
      <w:r>
        <w:rPr>
          <w:rFonts w:ascii="Arial" w:hAnsi="Arial" w:cs="Arial"/>
        </w:rPr>
        <w:tab/>
      </w:r>
      <w:r w:rsidR="0048192A">
        <w:rPr>
          <w:rFonts w:ascii="Arial" w:hAnsi="Arial" w:cs="Arial"/>
        </w:rPr>
        <w:t>Nicola Daley (ND)</w:t>
      </w:r>
    </w:p>
    <w:p w14:paraId="6ED20896" w14:textId="50521E9A" w:rsidR="006B0756" w:rsidRDefault="0048192A" w:rsidP="0064074E">
      <w:pPr>
        <w:tabs>
          <w:tab w:val="left" w:pos="2552"/>
          <w:tab w:val="left" w:pos="5103"/>
        </w:tabs>
        <w:spacing w:after="0" w:line="240" w:lineRule="auto"/>
        <w:rPr>
          <w:rFonts w:ascii="Arial" w:hAnsi="Arial" w:cs="Arial"/>
        </w:rPr>
      </w:pPr>
      <w:r>
        <w:rPr>
          <w:rFonts w:ascii="Arial" w:hAnsi="Arial" w:cs="Arial"/>
        </w:rPr>
        <w:tab/>
      </w:r>
      <w:r w:rsidR="008D5CCD">
        <w:rPr>
          <w:rFonts w:ascii="Arial" w:hAnsi="Arial" w:cs="Arial"/>
        </w:rPr>
        <w:t>Dean Grice (DG)</w:t>
      </w:r>
    </w:p>
    <w:p w14:paraId="00DB8A5B" w14:textId="292827CD" w:rsidR="006B0756" w:rsidRDefault="006B0756" w:rsidP="0064074E">
      <w:pPr>
        <w:tabs>
          <w:tab w:val="left" w:pos="2552"/>
          <w:tab w:val="left" w:pos="5103"/>
        </w:tabs>
        <w:spacing w:after="0" w:line="240" w:lineRule="auto"/>
        <w:rPr>
          <w:rFonts w:ascii="Arial" w:hAnsi="Arial" w:cs="Arial"/>
        </w:rPr>
      </w:pPr>
      <w:r>
        <w:rPr>
          <w:rFonts w:ascii="Arial" w:hAnsi="Arial" w:cs="Arial"/>
        </w:rPr>
        <w:tab/>
        <w:t>Helen Pugh (HP)</w:t>
      </w:r>
    </w:p>
    <w:p w14:paraId="4585170F" w14:textId="053D4EB0" w:rsidR="00993880" w:rsidRDefault="006B0756" w:rsidP="00B92E9C">
      <w:pPr>
        <w:tabs>
          <w:tab w:val="left" w:pos="2552"/>
          <w:tab w:val="left" w:pos="5103"/>
        </w:tabs>
        <w:spacing w:after="0" w:line="240" w:lineRule="auto"/>
        <w:rPr>
          <w:rFonts w:ascii="Arial" w:hAnsi="Arial" w:cs="Arial"/>
          <w:i/>
          <w:iCs/>
        </w:rPr>
      </w:pPr>
      <w:r>
        <w:rPr>
          <w:rFonts w:ascii="Arial" w:hAnsi="Arial" w:cs="Arial"/>
        </w:rPr>
        <w:tab/>
      </w:r>
      <w:r w:rsidRPr="00E865FE">
        <w:rPr>
          <w:rFonts w:ascii="Arial" w:hAnsi="Arial" w:cs="Arial"/>
        </w:rPr>
        <w:t xml:space="preserve">Paula Riordan (PR) </w:t>
      </w:r>
      <w:r w:rsidRPr="00E865FE">
        <w:rPr>
          <w:rFonts w:ascii="Arial" w:hAnsi="Arial" w:cs="Arial"/>
        </w:rPr>
        <w:tab/>
      </w:r>
      <w:r w:rsidR="0003784E">
        <w:rPr>
          <w:rFonts w:ascii="Arial" w:hAnsi="Arial" w:cs="Arial"/>
          <w:i/>
          <w:iCs/>
        </w:rPr>
        <w:t xml:space="preserve"> </w:t>
      </w:r>
      <w:r w:rsidR="00993880">
        <w:rPr>
          <w:rFonts w:ascii="Arial" w:hAnsi="Arial" w:cs="Arial"/>
          <w:i/>
          <w:iCs/>
        </w:rPr>
        <w:t>on-line</w:t>
      </w:r>
    </w:p>
    <w:p w14:paraId="5E0F1465" w14:textId="5CAABB8F" w:rsidR="003E0C0E" w:rsidRPr="00993880" w:rsidRDefault="00993880" w:rsidP="00B92E9C">
      <w:pPr>
        <w:tabs>
          <w:tab w:val="left" w:pos="2552"/>
          <w:tab w:val="left" w:pos="5103"/>
        </w:tabs>
        <w:spacing w:after="0" w:line="240" w:lineRule="auto"/>
        <w:rPr>
          <w:rFonts w:ascii="Arial" w:hAnsi="Arial" w:cs="Arial"/>
          <w:i/>
          <w:iCs/>
        </w:rPr>
      </w:pPr>
      <w:r>
        <w:rPr>
          <w:rFonts w:ascii="Arial" w:hAnsi="Arial" w:cs="Arial"/>
          <w:i/>
          <w:iCs/>
        </w:rPr>
        <w:tab/>
      </w:r>
      <w:r>
        <w:rPr>
          <w:rFonts w:ascii="Arial" w:hAnsi="Arial" w:cs="Arial"/>
        </w:rPr>
        <w:t>Blair Whitehurst (BW)</w:t>
      </w:r>
      <w:r w:rsidR="002E2040" w:rsidRPr="00E865FE">
        <w:rPr>
          <w:rFonts w:ascii="Arial" w:hAnsi="Arial" w:cs="Arial"/>
          <w:bCs/>
        </w:rPr>
        <w:tab/>
      </w:r>
    </w:p>
    <w:bookmarkEnd w:id="1"/>
    <w:p w14:paraId="36B5F777" w14:textId="6A61E9E5" w:rsidR="002E2040" w:rsidRPr="00E865FE" w:rsidRDefault="002E2040" w:rsidP="00B92E9C">
      <w:pPr>
        <w:tabs>
          <w:tab w:val="left" w:pos="2552"/>
          <w:tab w:val="left" w:pos="5103"/>
        </w:tabs>
        <w:spacing w:after="0" w:line="240" w:lineRule="auto"/>
        <w:rPr>
          <w:rFonts w:ascii="Arial" w:hAnsi="Arial" w:cs="Arial"/>
        </w:rPr>
      </w:pPr>
      <w:r w:rsidRPr="00E865FE">
        <w:rPr>
          <w:rFonts w:ascii="Arial" w:hAnsi="Arial" w:cs="Arial"/>
          <w:bCs/>
        </w:rPr>
        <w:tab/>
      </w:r>
      <w:r w:rsidRPr="00E865FE">
        <w:rPr>
          <w:rFonts w:ascii="Arial" w:hAnsi="Arial" w:cs="Arial"/>
          <w:bCs/>
        </w:rPr>
        <w:tab/>
      </w:r>
      <w:r w:rsidRPr="00E865FE">
        <w:rPr>
          <w:rFonts w:ascii="Arial" w:hAnsi="Arial" w:cs="Arial"/>
        </w:rPr>
        <w:t xml:space="preserve"> </w:t>
      </w:r>
    </w:p>
    <w:p w14:paraId="313E7E29" w14:textId="05498F5D" w:rsidR="0003784E" w:rsidRPr="00993880" w:rsidRDefault="002E2040" w:rsidP="00993880">
      <w:pPr>
        <w:tabs>
          <w:tab w:val="left" w:pos="2552"/>
          <w:tab w:val="left" w:pos="5103"/>
        </w:tabs>
        <w:spacing w:after="0" w:line="240" w:lineRule="auto"/>
        <w:rPr>
          <w:rFonts w:ascii="Arial" w:hAnsi="Arial" w:cs="Arial"/>
          <w:bCs/>
          <w:i/>
          <w:iCs/>
        </w:rPr>
      </w:pPr>
      <w:r w:rsidRPr="00E865FE">
        <w:rPr>
          <w:rFonts w:ascii="Arial" w:hAnsi="Arial" w:cs="Arial"/>
          <w:b/>
        </w:rPr>
        <w:t xml:space="preserve">Also in attendance: </w:t>
      </w:r>
      <w:r w:rsidRPr="00E865FE">
        <w:rPr>
          <w:rFonts w:ascii="Arial" w:hAnsi="Arial" w:cs="Arial"/>
          <w:b/>
        </w:rPr>
        <w:tab/>
      </w:r>
      <w:r w:rsidR="00993880">
        <w:rPr>
          <w:rFonts w:ascii="Arial" w:hAnsi="Arial" w:cs="Arial"/>
          <w:bCs/>
        </w:rPr>
        <w:t>Marc Booker</w:t>
      </w:r>
      <w:r w:rsidR="00993880">
        <w:rPr>
          <w:rFonts w:ascii="Arial" w:hAnsi="Arial" w:cs="Arial"/>
          <w:bCs/>
        </w:rPr>
        <w:tab/>
        <w:t>Clerk to Governors</w:t>
      </w:r>
    </w:p>
    <w:p w14:paraId="7C1363F6" w14:textId="1FA7AE6D" w:rsidR="0003784E" w:rsidRDefault="0003784E" w:rsidP="00B92E9C">
      <w:pPr>
        <w:tabs>
          <w:tab w:val="left" w:pos="2552"/>
          <w:tab w:val="left" w:pos="5103"/>
        </w:tabs>
        <w:spacing w:after="0" w:line="240" w:lineRule="auto"/>
        <w:rPr>
          <w:rFonts w:ascii="Arial" w:hAnsi="Arial" w:cs="Arial"/>
        </w:rPr>
      </w:pPr>
      <w:r>
        <w:rPr>
          <w:rFonts w:ascii="Arial" w:hAnsi="Arial" w:cs="Arial"/>
        </w:rPr>
        <w:tab/>
        <w:t>Rosie Cole</w:t>
      </w:r>
      <w:r>
        <w:rPr>
          <w:rFonts w:ascii="Arial" w:hAnsi="Arial" w:cs="Arial"/>
        </w:rPr>
        <w:tab/>
        <w:t>Observer</w:t>
      </w:r>
    </w:p>
    <w:p w14:paraId="7EDB491C" w14:textId="064C80A0" w:rsidR="0003784E" w:rsidRPr="00E865FE" w:rsidRDefault="0003784E" w:rsidP="00B92E9C">
      <w:pPr>
        <w:tabs>
          <w:tab w:val="left" w:pos="2552"/>
          <w:tab w:val="left" w:pos="5103"/>
        </w:tabs>
        <w:spacing w:after="0" w:line="240" w:lineRule="auto"/>
        <w:rPr>
          <w:rFonts w:ascii="Arial" w:hAnsi="Arial" w:cs="Arial"/>
          <w:bCs/>
          <w:i/>
          <w:iCs/>
        </w:rPr>
      </w:pPr>
      <w:r>
        <w:rPr>
          <w:rFonts w:ascii="Arial" w:hAnsi="Arial" w:cs="Arial"/>
        </w:rPr>
        <w:tab/>
      </w:r>
      <w:r w:rsidR="00993880">
        <w:rPr>
          <w:rFonts w:ascii="Arial" w:hAnsi="Arial" w:cs="Arial"/>
        </w:rPr>
        <w:t xml:space="preserve">Stephen </w:t>
      </w:r>
      <w:r w:rsidR="00633F6D">
        <w:rPr>
          <w:rFonts w:ascii="Arial" w:hAnsi="Arial" w:cs="Arial"/>
        </w:rPr>
        <w:t>Hall</w:t>
      </w:r>
      <w:r>
        <w:rPr>
          <w:rFonts w:ascii="Arial" w:hAnsi="Arial" w:cs="Arial"/>
        </w:rPr>
        <w:tab/>
        <w:t>Observer</w:t>
      </w:r>
    </w:p>
    <w:bookmarkEnd w:id="0"/>
    <w:bookmarkEnd w:id="2"/>
    <w:p w14:paraId="1B2CEA3E" w14:textId="7057A336" w:rsidR="00D504DF" w:rsidRPr="00E865FE" w:rsidRDefault="0065700D" w:rsidP="0037498D">
      <w:pPr>
        <w:spacing w:after="0" w:line="240" w:lineRule="auto"/>
        <w:rPr>
          <w:rFonts w:ascii="Arial" w:hAnsi="Arial" w:cs="Arial"/>
          <w:bCs/>
        </w:rPr>
      </w:pPr>
      <w:r w:rsidRPr="00E865FE">
        <w:rPr>
          <w:rFonts w:ascii="Arial" w:hAnsi="Arial" w:cs="Arial"/>
        </w:rPr>
        <w:tab/>
      </w:r>
      <w:r w:rsidRPr="00E865FE">
        <w:rPr>
          <w:rFonts w:ascii="Arial" w:hAnsi="Arial" w:cs="Arial"/>
        </w:rPr>
        <w:tab/>
      </w:r>
      <w:r w:rsidRPr="00E865FE">
        <w:rPr>
          <w:rFonts w:ascii="Arial" w:hAnsi="Arial" w:cs="Arial"/>
        </w:rPr>
        <w:tab/>
      </w:r>
      <w:r w:rsidRPr="00E865FE">
        <w:rPr>
          <w:rFonts w:ascii="Arial" w:hAnsi="Arial" w:cs="Arial"/>
        </w:rPr>
        <w:tab/>
      </w:r>
      <w:r w:rsidR="00E83BF5" w:rsidRPr="00E865FE">
        <w:rPr>
          <w:rFonts w:ascii="Arial" w:hAnsi="Arial" w:cs="Arial"/>
        </w:rPr>
        <w:t xml:space="preserve"> </w:t>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p>
    <w:p w14:paraId="2522FA4E" w14:textId="77777777" w:rsidR="008A0624" w:rsidRPr="00E865FE" w:rsidRDefault="008A0624" w:rsidP="0037498D">
      <w:pPr>
        <w:pBdr>
          <w:top w:val="single" w:sz="4" w:space="1" w:color="auto"/>
          <w:bottom w:val="single" w:sz="4" w:space="1" w:color="auto"/>
        </w:pBdr>
        <w:spacing w:after="0" w:line="240" w:lineRule="auto"/>
        <w:rPr>
          <w:rFonts w:ascii="Arial" w:hAnsi="Arial" w:cs="Arial"/>
          <w:b/>
        </w:rPr>
      </w:pPr>
    </w:p>
    <w:p w14:paraId="49E95B8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r w:rsidRPr="00E865FE">
        <w:rPr>
          <w:rFonts w:ascii="Arial" w:hAnsi="Arial" w:cs="Arial"/>
          <w:b/>
        </w:rPr>
        <w:t>PART ONE – NON-CONFIDENTIAL BUSINESS</w:t>
      </w:r>
    </w:p>
    <w:p w14:paraId="18681D3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p>
    <w:p w14:paraId="4D4DB0C2" w14:textId="2C6DC669" w:rsidR="00856F81" w:rsidRDefault="00856F81" w:rsidP="00DC4B39">
      <w:pPr>
        <w:spacing w:after="0" w:line="240" w:lineRule="auto"/>
        <w:rPr>
          <w:rFonts w:ascii="Arial" w:hAnsi="Arial" w:cs="Arial"/>
          <w:i/>
        </w:rPr>
      </w:pPr>
    </w:p>
    <w:p w14:paraId="0A61705B" w14:textId="77777777" w:rsidR="0007215F" w:rsidRPr="00DC4B39" w:rsidRDefault="0007215F" w:rsidP="00DC4B39">
      <w:pPr>
        <w:spacing w:after="0" w:line="240" w:lineRule="auto"/>
        <w:rPr>
          <w:rFonts w:ascii="Arial" w:hAnsi="Arial" w:cs="Arial"/>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145"/>
        <w:gridCol w:w="1329"/>
      </w:tblGrid>
      <w:tr w:rsidR="00792CF0" w:rsidRPr="00DC4B39" w14:paraId="18CB9BBC" w14:textId="77777777" w:rsidTr="00DC4B39">
        <w:tc>
          <w:tcPr>
            <w:tcW w:w="557" w:type="dxa"/>
            <w:tcBorders>
              <w:top w:val="single" w:sz="4" w:space="0" w:color="auto"/>
              <w:left w:val="single" w:sz="4" w:space="0" w:color="auto"/>
              <w:bottom w:val="single" w:sz="4" w:space="0" w:color="auto"/>
              <w:right w:val="single" w:sz="4" w:space="0" w:color="auto"/>
            </w:tcBorders>
          </w:tcPr>
          <w:p w14:paraId="74671830" w14:textId="77777777" w:rsidR="00792CF0" w:rsidRPr="00DC4B39" w:rsidRDefault="00792CF0" w:rsidP="00DC4B39">
            <w:pPr>
              <w:spacing w:after="0" w:line="240" w:lineRule="auto"/>
              <w:rPr>
                <w:rFonts w:ascii="Arial" w:hAnsi="Arial" w:cs="Arial"/>
              </w:rPr>
            </w:pPr>
          </w:p>
        </w:tc>
        <w:tc>
          <w:tcPr>
            <w:tcW w:w="8145" w:type="dxa"/>
            <w:tcBorders>
              <w:top w:val="single" w:sz="4" w:space="0" w:color="auto"/>
              <w:left w:val="single" w:sz="4" w:space="0" w:color="auto"/>
              <w:bottom w:val="single" w:sz="4" w:space="0" w:color="auto"/>
              <w:right w:val="single" w:sz="4" w:space="0" w:color="auto"/>
            </w:tcBorders>
          </w:tcPr>
          <w:p w14:paraId="395101BC" w14:textId="77777777" w:rsidR="0064758A" w:rsidRDefault="0064758A" w:rsidP="0003784E">
            <w:pPr>
              <w:spacing w:after="0" w:line="240" w:lineRule="auto"/>
              <w:rPr>
                <w:rFonts w:ascii="Arial" w:hAnsi="Arial" w:cs="Arial"/>
                <w:i/>
                <w:iCs/>
              </w:rPr>
            </w:pPr>
          </w:p>
          <w:p w14:paraId="6E6A5B16" w14:textId="12FE1AA6" w:rsidR="00792CF0" w:rsidRDefault="0003784E" w:rsidP="0003784E">
            <w:pPr>
              <w:spacing w:after="0" w:line="240" w:lineRule="auto"/>
              <w:rPr>
                <w:rFonts w:ascii="Arial" w:hAnsi="Arial" w:cs="Arial"/>
                <w:i/>
                <w:iCs/>
              </w:rPr>
            </w:pPr>
            <w:r>
              <w:rPr>
                <w:rFonts w:ascii="Arial" w:hAnsi="Arial" w:cs="Arial"/>
                <w:i/>
                <w:iCs/>
              </w:rPr>
              <w:t xml:space="preserve">The meeting commenced at </w:t>
            </w:r>
            <w:r w:rsidR="002F5B4D">
              <w:rPr>
                <w:rFonts w:ascii="Arial" w:hAnsi="Arial" w:cs="Arial"/>
                <w:i/>
                <w:iCs/>
              </w:rPr>
              <w:t>18.00</w:t>
            </w:r>
            <w:r>
              <w:rPr>
                <w:rFonts w:ascii="Arial" w:hAnsi="Arial" w:cs="Arial"/>
                <w:i/>
                <w:iCs/>
              </w:rPr>
              <w:t>.</w:t>
            </w:r>
          </w:p>
          <w:p w14:paraId="5BE59E7D" w14:textId="77777777" w:rsidR="0064758A" w:rsidRDefault="004F19A1" w:rsidP="0064758A">
            <w:pPr>
              <w:spacing w:after="0" w:line="240" w:lineRule="auto"/>
              <w:rPr>
                <w:rFonts w:ascii="Arial" w:hAnsi="Arial" w:cs="Arial"/>
                <w:i/>
                <w:iCs/>
              </w:rPr>
            </w:pPr>
            <w:r>
              <w:rPr>
                <w:rFonts w:ascii="Arial" w:hAnsi="Arial" w:cs="Arial"/>
                <w:i/>
                <w:iCs/>
              </w:rPr>
              <w:t>Rosie Cole</w:t>
            </w:r>
            <w:r w:rsidR="0064758A">
              <w:rPr>
                <w:rFonts w:ascii="Arial" w:hAnsi="Arial" w:cs="Arial"/>
                <w:i/>
                <w:iCs/>
              </w:rPr>
              <w:t xml:space="preserve"> and Stephen Hall were welcomed as </w:t>
            </w:r>
            <w:r>
              <w:rPr>
                <w:rFonts w:ascii="Arial" w:hAnsi="Arial" w:cs="Arial"/>
                <w:i/>
                <w:iCs/>
              </w:rPr>
              <w:t>p</w:t>
            </w:r>
            <w:r w:rsidR="0064758A">
              <w:rPr>
                <w:rFonts w:ascii="Arial" w:hAnsi="Arial" w:cs="Arial"/>
                <w:i/>
                <w:iCs/>
              </w:rPr>
              <w:t>rospective</w:t>
            </w:r>
            <w:r>
              <w:rPr>
                <w:rFonts w:ascii="Arial" w:hAnsi="Arial" w:cs="Arial"/>
                <w:i/>
                <w:iCs/>
              </w:rPr>
              <w:t xml:space="preserve"> governor</w:t>
            </w:r>
            <w:r w:rsidR="0064758A">
              <w:rPr>
                <w:rFonts w:ascii="Arial" w:hAnsi="Arial" w:cs="Arial"/>
                <w:i/>
                <w:iCs/>
              </w:rPr>
              <w:t>s.</w:t>
            </w:r>
          </w:p>
          <w:p w14:paraId="3217DC61" w14:textId="5F9E6DC2" w:rsidR="004F19A1" w:rsidRPr="0003784E" w:rsidRDefault="004F19A1" w:rsidP="0064758A">
            <w:pPr>
              <w:spacing w:after="0" w:line="240" w:lineRule="auto"/>
              <w:rPr>
                <w:rFonts w:ascii="Arial" w:hAnsi="Arial" w:cs="Arial"/>
                <w:i/>
                <w:iCs/>
              </w:rPr>
            </w:pPr>
            <w:r>
              <w:rPr>
                <w:rFonts w:ascii="Arial" w:hAnsi="Arial" w:cs="Arial"/>
                <w:i/>
                <w:iCs/>
              </w:rPr>
              <w:t xml:space="preserve"> </w:t>
            </w:r>
          </w:p>
        </w:tc>
        <w:tc>
          <w:tcPr>
            <w:tcW w:w="1329" w:type="dxa"/>
            <w:tcBorders>
              <w:top w:val="single" w:sz="4" w:space="0" w:color="auto"/>
              <w:left w:val="single" w:sz="4" w:space="0" w:color="auto"/>
              <w:bottom w:val="single" w:sz="4" w:space="0" w:color="auto"/>
              <w:right w:val="single" w:sz="4" w:space="0" w:color="auto"/>
            </w:tcBorders>
          </w:tcPr>
          <w:p w14:paraId="586E414A" w14:textId="77777777" w:rsidR="00792CF0" w:rsidRPr="00DC4B39" w:rsidRDefault="00372DAE" w:rsidP="00DC4B39">
            <w:pPr>
              <w:pStyle w:val="NoSpacing"/>
              <w:rPr>
                <w:rFonts w:ascii="Arial" w:hAnsi="Arial" w:cs="Arial"/>
                <w:b/>
              </w:rPr>
            </w:pPr>
            <w:r w:rsidRPr="00DC4B39">
              <w:rPr>
                <w:rFonts w:ascii="Arial" w:hAnsi="Arial" w:cs="Arial"/>
                <w:b/>
              </w:rPr>
              <w:t>Actions</w:t>
            </w:r>
          </w:p>
        </w:tc>
      </w:tr>
      <w:tr w:rsidR="00792CF0" w:rsidRPr="00DC4B39" w14:paraId="45621B39"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6224BB2" w14:textId="65558486" w:rsidR="00792CF0" w:rsidRPr="00DC4B39" w:rsidRDefault="00792CF0" w:rsidP="00AC5997">
            <w:pPr>
              <w:pStyle w:val="ListParagraph"/>
              <w:numPr>
                <w:ilvl w:val="0"/>
                <w:numId w:val="1"/>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CBEC1AE" w14:textId="0FD039EE" w:rsidR="00D904F4" w:rsidRDefault="00792CF0" w:rsidP="00DC4B39">
            <w:pPr>
              <w:pStyle w:val="NoSpacing"/>
              <w:rPr>
                <w:rFonts w:ascii="Arial" w:hAnsi="Arial" w:cs="Arial"/>
                <w:b/>
              </w:rPr>
            </w:pPr>
            <w:r w:rsidRPr="00DC4B39">
              <w:rPr>
                <w:rFonts w:ascii="Arial" w:hAnsi="Arial" w:cs="Arial"/>
                <w:b/>
              </w:rPr>
              <w:t>APOLOGIES &amp; ADDITIONAL AOB ITEMS</w:t>
            </w:r>
          </w:p>
          <w:p w14:paraId="424B1D5A" w14:textId="77777777" w:rsidR="003729AE" w:rsidRPr="00DC4B39" w:rsidRDefault="003729AE" w:rsidP="00DC4B39">
            <w:pPr>
              <w:pStyle w:val="NoSpacing"/>
              <w:rPr>
                <w:rFonts w:ascii="Arial" w:hAnsi="Arial" w:cs="Arial"/>
                <w:b/>
              </w:rPr>
            </w:pPr>
          </w:p>
          <w:p w14:paraId="379986FB" w14:textId="6BF9FC1A" w:rsidR="00B35183" w:rsidRPr="00DC4B39" w:rsidRDefault="00107220" w:rsidP="00AC5997">
            <w:pPr>
              <w:pStyle w:val="NoSpacing"/>
              <w:numPr>
                <w:ilvl w:val="0"/>
                <w:numId w:val="2"/>
              </w:numPr>
              <w:rPr>
                <w:rFonts w:ascii="Arial" w:hAnsi="Arial" w:cs="Arial"/>
              </w:rPr>
            </w:pPr>
            <w:r w:rsidRPr="00DC4B39">
              <w:rPr>
                <w:rFonts w:ascii="Arial" w:hAnsi="Arial" w:cs="Arial"/>
              </w:rPr>
              <w:t xml:space="preserve">Apologies were received </w:t>
            </w:r>
            <w:r w:rsidR="008D5CCD" w:rsidRPr="00DC4B39">
              <w:rPr>
                <w:rFonts w:ascii="Arial" w:hAnsi="Arial" w:cs="Arial"/>
              </w:rPr>
              <w:t xml:space="preserve">and accepted </w:t>
            </w:r>
            <w:r w:rsidRPr="00DC4B39">
              <w:rPr>
                <w:rFonts w:ascii="Arial" w:hAnsi="Arial" w:cs="Arial"/>
              </w:rPr>
              <w:t xml:space="preserve">from </w:t>
            </w:r>
            <w:r w:rsidR="00D8571A">
              <w:rPr>
                <w:rFonts w:ascii="Arial" w:hAnsi="Arial" w:cs="Arial"/>
              </w:rPr>
              <w:t>Richard Stockwell (RS)</w:t>
            </w:r>
            <w:r w:rsidR="00303B72">
              <w:rPr>
                <w:rFonts w:ascii="Arial" w:hAnsi="Arial" w:cs="Arial"/>
              </w:rPr>
              <w:t>.</w:t>
            </w:r>
          </w:p>
          <w:p w14:paraId="635FE00E" w14:textId="55620E02" w:rsidR="004F19A1" w:rsidRDefault="00633F6D" w:rsidP="00AC5997">
            <w:pPr>
              <w:pStyle w:val="NoSpacing"/>
              <w:numPr>
                <w:ilvl w:val="0"/>
                <w:numId w:val="2"/>
              </w:numPr>
              <w:rPr>
                <w:rFonts w:ascii="Arial" w:hAnsi="Arial" w:cs="Arial"/>
                <w:bCs/>
              </w:rPr>
            </w:pPr>
            <w:r>
              <w:rPr>
                <w:rFonts w:ascii="Arial" w:hAnsi="Arial" w:cs="Arial"/>
                <w:bCs/>
              </w:rPr>
              <w:t>There were no items of AOB.</w:t>
            </w:r>
          </w:p>
          <w:p w14:paraId="44739135" w14:textId="3FCAD526" w:rsidR="00FA4C38" w:rsidRPr="004F19A1" w:rsidRDefault="00FA4C38" w:rsidP="00FA4C38">
            <w:pPr>
              <w:pStyle w:val="NoSpacing"/>
              <w:ind w:left="360"/>
              <w:rPr>
                <w:rFonts w:ascii="Arial" w:hAnsi="Arial" w:cs="Arial"/>
                <w:bCs/>
              </w:rPr>
            </w:pPr>
          </w:p>
        </w:tc>
        <w:tc>
          <w:tcPr>
            <w:tcW w:w="1329" w:type="dxa"/>
            <w:tcBorders>
              <w:top w:val="single" w:sz="4" w:space="0" w:color="auto"/>
              <w:left w:val="single" w:sz="4" w:space="0" w:color="auto"/>
              <w:bottom w:val="single" w:sz="4" w:space="0" w:color="auto"/>
              <w:right w:val="single" w:sz="4" w:space="0" w:color="auto"/>
            </w:tcBorders>
          </w:tcPr>
          <w:p w14:paraId="209669B5" w14:textId="77777777" w:rsidR="00792CF0" w:rsidRPr="00DC4B39" w:rsidRDefault="00792CF0" w:rsidP="00DC4B39">
            <w:pPr>
              <w:pStyle w:val="NoSpacing"/>
              <w:rPr>
                <w:rFonts w:ascii="Arial" w:hAnsi="Arial" w:cs="Arial"/>
              </w:rPr>
            </w:pPr>
          </w:p>
        </w:tc>
      </w:tr>
      <w:tr w:rsidR="00792CF0" w:rsidRPr="00DC4B39" w14:paraId="2162E3B5"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FBB24B5" w14:textId="1F3E7047" w:rsidR="00792CF0" w:rsidRPr="00DC4B39" w:rsidRDefault="00792CF0" w:rsidP="00AC5997">
            <w:pPr>
              <w:pStyle w:val="ListParagraph"/>
              <w:numPr>
                <w:ilvl w:val="0"/>
                <w:numId w:val="1"/>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97C2D24" w14:textId="56B1E0E2" w:rsidR="00792CF0" w:rsidRDefault="00792CF0" w:rsidP="00DC4B39">
            <w:pPr>
              <w:pStyle w:val="NoSpacing"/>
              <w:rPr>
                <w:rFonts w:ascii="Arial" w:hAnsi="Arial" w:cs="Arial"/>
                <w:b/>
                <w:bCs/>
                <w:lang w:val="en-US"/>
              </w:rPr>
            </w:pPr>
            <w:r w:rsidRPr="00DC4B39">
              <w:rPr>
                <w:rFonts w:ascii="Arial" w:hAnsi="Arial" w:cs="Arial"/>
                <w:b/>
                <w:bCs/>
                <w:lang w:val="en-US"/>
              </w:rPr>
              <w:t>CONFLICT OF INTEREST</w:t>
            </w:r>
          </w:p>
          <w:p w14:paraId="010D1A1E" w14:textId="77777777" w:rsidR="003729AE" w:rsidRPr="00DC4B39" w:rsidRDefault="003729AE" w:rsidP="00DC4B39">
            <w:pPr>
              <w:pStyle w:val="NoSpacing"/>
              <w:rPr>
                <w:rFonts w:ascii="Arial" w:hAnsi="Arial" w:cs="Arial"/>
                <w:b/>
                <w:bCs/>
                <w:lang w:val="en-US"/>
              </w:rPr>
            </w:pPr>
          </w:p>
          <w:p w14:paraId="2EB50D99" w14:textId="77777777" w:rsidR="00A065DE" w:rsidRDefault="00E865FE" w:rsidP="00FA4C38">
            <w:pPr>
              <w:pStyle w:val="NoSpacing"/>
              <w:rPr>
                <w:rFonts w:ascii="Arial" w:hAnsi="Arial" w:cs="Arial"/>
              </w:rPr>
            </w:pPr>
            <w:r w:rsidRPr="00DC4B39">
              <w:rPr>
                <w:rFonts w:ascii="Arial" w:hAnsi="Arial" w:cs="Arial"/>
              </w:rPr>
              <w:t>There were no conflicts of interest to declare</w:t>
            </w:r>
            <w:r w:rsidR="00B40D91" w:rsidRPr="00DC4B39">
              <w:rPr>
                <w:rFonts w:ascii="Arial" w:hAnsi="Arial" w:cs="Arial"/>
              </w:rPr>
              <w:t>.</w:t>
            </w:r>
          </w:p>
          <w:p w14:paraId="44AF1235" w14:textId="1C3B6C43" w:rsidR="004F19A1" w:rsidRPr="004F19A1" w:rsidRDefault="004F19A1" w:rsidP="004F19A1">
            <w:pPr>
              <w:pStyle w:val="NoSpacing"/>
              <w:ind w:left="319"/>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0B5A4703" w14:textId="787E3271" w:rsidR="0064074E" w:rsidRPr="00DC4B39" w:rsidRDefault="0064074E" w:rsidP="00DC4B39">
            <w:pPr>
              <w:pStyle w:val="NoSpacing"/>
              <w:rPr>
                <w:rFonts w:ascii="Arial" w:hAnsi="Arial" w:cs="Arial"/>
              </w:rPr>
            </w:pPr>
          </w:p>
        </w:tc>
      </w:tr>
      <w:tr w:rsidR="00303B72" w:rsidRPr="00DC4B39" w14:paraId="6776C3CD" w14:textId="77777777" w:rsidTr="00DC4B39">
        <w:tc>
          <w:tcPr>
            <w:tcW w:w="557" w:type="dxa"/>
            <w:tcBorders>
              <w:top w:val="single" w:sz="4" w:space="0" w:color="auto"/>
              <w:left w:val="single" w:sz="4" w:space="0" w:color="auto"/>
              <w:bottom w:val="single" w:sz="4" w:space="0" w:color="auto"/>
              <w:right w:val="single" w:sz="4" w:space="0" w:color="auto"/>
            </w:tcBorders>
          </w:tcPr>
          <w:p w14:paraId="2DE961F9" w14:textId="77777777" w:rsidR="00303B72" w:rsidRPr="00DC4B39" w:rsidRDefault="00303B72" w:rsidP="00AC5997">
            <w:pPr>
              <w:pStyle w:val="ListParagraph"/>
              <w:numPr>
                <w:ilvl w:val="0"/>
                <w:numId w:val="1"/>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338A893" w14:textId="77777777" w:rsidR="00303B72" w:rsidRDefault="00303B72" w:rsidP="00DC4B39">
            <w:pPr>
              <w:pStyle w:val="NoSpacing"/>
              <w:rPr>
                <w:rFonts w:ascii="Arial" w:hAnsi="Arial" w:cs="Arial"/>
                <w:b/>
                <w:bCs/>
                <w:lang w:val="en-US"/>
              </w:rPr>
            </w:pPr>
            <w:r>
              <w:rPr>
                <w:rFonts w:ascii="Arial" w:hAnsi="Arial" w:cs="Arial"/>
                <w:b/>
                <w:bCs/>
                <w:lang w:val="en-US"/>
              </w:rPr>
              <w:t>ELECTION OF COMMITTEE CHAIR</w:t>
            </w:r>
          </w:p>
          <w:p w14:paraId="76333222" w14:textId="77777777" w:rsidR="00303B72" w:rsidRDefault="00303B72" w:rsidP="00DC4B39">
            <w:pPr>
              <w:pStyle w:val="NoSpacing"/>
              <w:rPr>
                <w:rFonts w:ascii="Arial" w:hAnsi="Arial" w:cs="Arial"/>
                <w:b/>
                <w:bCs/>
                <w:lang w:val="en-US"/>
              </w:rPr>
            </w:pPr>
          </w:p>
          <w:p w14:paraId="1E221316" w14:textId="775DD205" w:rsidR="00303B72" w:rsidRDefault="00303B72" w:rsidP="00DC4B39">
            <w:pPr>
              <w:pStyle w:val="NoSpacing"/>
              <w:rPr>
                <w:rFonts w:ascii="Arial" w:hAnsi="Arial" w:cs="Arial"/>
                <w:lang w:val="en-US"/>
              </w:rPr>
            </w:pPr>
            <w:r>
              <w:rPr>
                <w:rFonts w:ascii="Arial" w:hAnsi="Arial" w:cs="Arial"/>
                <w:lang w:val="en-US"/>
              </w:rPr>
              <w:t xml:space="preserve">PG agreed to be Chair of the Teaching and Learning Committee </w:t>
            </w:r>
            <w:r w:rsidR="00F32740">
              <w:rPr>
                <w:rFonts w:ascii="Arial" w:hAnsi="Arial" w:cs="Arial"/>
                <w:lang w:val="en-US"/>
              </w:rPr>
              <w:t>(TLC) until the Autumn 2024 TLC meeting.</w:t>
            </w:r>
          </w:p>
          <w:p w14:paraId="6D604653" w14:textId="1AF7591B" w:rsidR="00303B72" w:rsidRPr="00303B72" w:rsidRDefault="00303B72"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2176D930" w14:textId="77777777" w:rsidR="00303B72" w:rsidRPr="00DC4B39" w:rsidRDefault="00303B72" w:rsidP="00DC4B39">
            <w:pPr>
              <w:pStyle w:val="NoSpacing"/>
              <w:rPr>
                <w:rFonts w:ascii="Arial" w:hAnsi="Arial" w:cs="Arial"/>
              </w:rPr>
            </w:pPr>
          </w:p>
        </w:tc>
      </w:tr>
      <w:tr w:rsidR="00F63DC8" w:rsidRPr="00DC4B39" w14:paraId="6C49B6B8" w14:textId="77777777" w:rsidTr="00DC4B39">
        <w:tc>
          <w:tcPr>
            <w:tcW w:w="557" w:type="dxa"/>
            <w:tcBorders>
              <w:top w:val="single" w:sz="4" w:space="0" w:color="auto"/>
              <w:left w:val="single" w:sz="4" w:space="0" w:color="auto"/>
              <w:bottom w:val="single" w:sz="4" w:space="0" w:color="auto"/>
              <w:right w:val="single" w:sz="4" w:space="0" w:color="auto"/>
            </w:tcBorders>
          </w:tcPr>
          <w:p w14:paraId="13FED47A" w14:textId="4E646226" w:rsidR="00F63DC8" w:rsidRPr="00DC4B39" w:rsidRDefault="00F63DC8" w:rsidP="00AC5997">
            <w:pPr>
              <w:pStyle w:val="ListParagraph"/>
              <w:numPr>
                <w:ilvl w:val="0"/>
                <w:numId w:val="1"/>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D3D97C0" w14:textId="6EAFA678" w:rsidR="006533CB" w:rsidRDefault="006533CB" w:rsidP="00DC4B39">
            <w:pPr>
              <w:pStyle w:val="NoSpacing"/>
              <w:rPr>
                <w:rFonts w:ascii="Arial" w:hAnsi="Arial" w:cs="Arial"/>
                <w:b/>
                <w:bCs/>
                <w:lang w:val="en-US"/>
              </w:rPr>
            </w:pPr>
            <w:r w:rsidRPr="00DC4B39">
              <w:rPr>
                <w:rFonts w:ascii="Arial" w:hAnsi="Arial" w:cs="Arial"/>
                <w:b/>
                <w:bCs/>
                <w:lang w:val="en-US"/>
              </w:rPr>
              <w:t>PART ONE MINUTES</w:t>
            </w:r>
            <w:r w:rsidR="002115A5" w:rsidRPr="00DC4B39">
              <w:rPr>
                <w:rFonts w:ascii="Arial" w:hAnsi="Arial" w:cs="Arial"/>
                <w:b/>
                <w:bCs/>
                <w:lang w:val="en-US"/>
              </w:rPr>
              <w:t xml:space="preserve"> &amp; MATTERS ARISING</w:t>
            </w:r>
          </w:p>
          <w:p w14:paraId="639244ED" w14:textId="77777777" w:rsidR="003729AE" w:rsidRPr="00DC4B39" w:rsidRDefault="003729AE" w:rsidP="00DC4B39">
            <w:pPr>
              <w:pStyle w:val="NoSpacing"/>
              <w:rPr>
                <w:rFonts w:ascii="Arial" w:hAnsi="Arial" w:cs="Arial"/>
                <w:b/>
                <w:bCs/>
                <w:lang w:val="en-US"/>
              </w:rPr>
            </w:pPr>
          </w:p>
          <w:p w14:paraId="406D83D9" w14:textId="3072AF76" w:rsidR="002115A5" w:rsidRPr="00DC4B39" w:rsidRDefault="008932B4" w:rsidP="0003784E">
            <w:pPr>
              <w:pStyle w:val="NoSpacing"/>
              <w:ind w:left="321" w:hanging="321"/>
              <w:jc w:val="both"/>
              <w:rPr>
                <w:rFonts w:ascii="Arial" w:hAnsi="Arial" w:cs="Arial"/>
              </w:rPr>
            </w:pPr>
            <w:r w:rsidRPr="00DC4B39">
              <w:rPr>
                <w:rFonts w:ascii="Arial" w:hAnsi="Arial" w:cs="Arial"/>
              </w:rPr>
              <w:t xml:space="preserve">a)  </w:t>
            </w:r>
            <w:r w:rsidR="006533CB" w:rsidRPr="00DC4B39">
              <w:rPr>
                <w:rFonts w:ascii="Arial" w:hAnsi="Arial" w:cs="Arial"/>
              </w:rPr>
              <w:t xml:space="preserve">The Part One Minutes of the meeting on </w:t>
            </w:r>
            <w:r w:rsidR="00303B72">
              <w:rPr>
                <w:rFonts w:ascii="Arial" w:hAnsi="Arial" w:cs="Arial"/>
              </w:rPr>
              <w:t>5</w:t>
            </w:r>
            <w:r w:rsidR="00303B72" w:rsidRPr="00303B72">
              <w:rPr>
                <w:rFonts w:ascii="Arial" w:hAnsi="Arial" w:cs="Arial"/>
                <w:vertAlign w:val="superscript"/>
              </w:rPr>
              <w:t>th</w:t>
            </w:r>
            <w:r w:rsidR="00303B72">
              <w:rPr>
                <w:rFonts w:ascii="Arial" w:hAnsi="Arial" w:cs="Arial"/>
              </w:rPr>
              <w:t xml:space="preserve"> July</w:t>
            </w:r>
            <w:r w:rsidR="0003784E">
              <w:rPr>
                <w:rFonts w:ascii="Arial" w:hAnsi="Arial" w:cs="Arial"/>
              </w:rPr>
              <w:t xml:space="preserve"> 2023</w:t>
            </w:r>
            <w:r w:rsidR="006533CB" w:rsidRPr="00DC4B39">
              <w:rPr>
                <w:rFonts w:ascii="Arial" w:hAnsi="Arial" w:cs="Arial"/>
              </w:rPr>
              <w:t xml:space="preserve"> were confirmed as a</w:t>
            </w:r>
            <w:r w:rsidR="00B9527A" w:rsidRPr="00DC4B39">
              <w:rPr>
                <w:rFonts w:ascii="Arial" w:hAnsi="Arial" w:cs="Arial"/>
              </w:rPr>
              <w:t xml:space="preserve"> </w:t>
            </w:r>
            <w:r w:rsidR="009916FA" w:rsidRPr="00DC4B39">
              <w:rPr>
                <w:rFonts w:ascii="Arial" w:hAnsi="Arial" w:cs="Arial"/>
              </w:rPr>
              <w:t>true</w:t>
            </w:r>
            <w:r w:rsidR="006533CB" w:rsidRPr="00DC4B39">
              <w:rPr>
                <w:rFonts w:ascii="Arial" w:hAnsi="Arial" w:cs="Arial"/>
              </w:rPr>
              <w:t xml:space="preserve"> </w:t>
            </w:r>
            <w:r w:rsidR="00A22AA4" w:rsidRPr="00DC4B39">
              <w:rPr>
                <w:rFonts w:ascii="Arial" w:hAnsi="Arial" w:cs="Arial"/>
              </w:rPr>
              <w:t xml:space="preserve">and accurate </w:t>
            </w:r>
            <w:r w:rsidR="006533CB" w:rsidRPr="00DC4B39">
              <w:rPr>
                <w:rFonts w:ascii="Arial" w:hAnsi="Arial" w:cs="Arial"/>
              </w:rPr>
              <w:t>recor</w:t>
            </w:r>
            <w:r w:rsidR="00856F81" w:rsidRPr="00DC4B39">
              <w:rPr>
                <w:rFonts w:ascii="Arial" w:hAnsi="Arial" w:cs="Arial"/>
              </w:rPr>
              <w:t xml:space="preserve">d and </w:t>
            </w:r>
            <w:r w:rsidR="003A36CB">
              <w:rPr>
                <w:rFonts w:ascii="Arial" w:hAnsi="Arial" w:cs="Arial"/>
              </w:rPr>
              <w:t>signed by the Chair.</w:t>
            </w:r>
            <w:r w:rsidR="002D401A">
              <w:rPr>
                <w:rFonts w:ascii="Arial" w:hAnsi="Arial" w:cs="Arial"/>
              </w:rPr>
              <w:t xml:space="preserve">  </w:t>
            </w:r>
            <w:r w:rsidR="00FA4C38">
              <w:rPr>
                <w:rFonts w:ascii="Arial" w:hAnsi="Arial" w:cs="Arial"/>
              </w:rPr>
              <w:t>The school retained the signed copy.</w:t>
            </w:r>
          </w:p>
          <w:p w14:paraId="326C5677" w14:textId="73098FF0" w:rsidR="00F32740" w:rsidRDefault="008932B4" w:rsidP="00F32740">
            <w:pPr>
              <w:pStyle w:val="NoSpacing"/>
              <w:ind w:left="319" w:hanging="319"/>
              <w:rPr>
                <w:rFonts w:ascii="Arial" w:hAnsi="Arial" w:cs="Arial"/>
              </w:rPr>
            </w:pPr>
            <w:r w:rsidRPr="00DC4B39">
              <w:rPr>
                <w:rFonts w:ascii="Arial" w:hAnsi="Arial" w:cs="Arial"/>
              </w:rPr>
              <w:t xml:space="preserve">b)  </w:t>
            </w:r>
            <w:r w:rsidR="00F32740" w:rsidRPr="00DC4B39">
              <w:rPr>
                <w:rFonts w:ascii="Arial" w:hAnsi="Arial" w:cs="Arial"/>
              </w:rPr>
              <w:t>The action log was reviewed,</w:t>
            </w:r>
            <w:r w:rsidR="00F32740">
              <w:rPr>
                <w:rFonts w:ascii="Arial" w:hAnsi="Arial" w:cs="Arial"/>
              </w:rPr>
              <w:t xml:space="preserve"> and </w:t>
            </w:r>
            <w:r w:rsidR="00F32740" w:rsidRPr="00DC4B39">
              <w:rPr>
                <w:rFonts w:ascii="Arial" w:hAnsi="Arial" w:cs="Arial"/>
              </w:rPr>
              <w:t xml:space="preserve">it was confirmed that all </w:t>
            </w:r>
            <w:r w:rsidR="00F32740">
              <w:rPr>
                <w:rFonts w:ascii="Arial" w:hAnsi="Arial" w:cs="Arial"/>
              </w:rPr>
              <w:t xml:space="preserve">actions </w:t>
            </w:r>
            <w:r w:rsidR="00F32740" w:rsidRPr="00DC4B39">
              <w:rPr>
                <w:rFonts w:ascii="Arial" w:hAnsi="Arial" w:cs="Arial"/>
              </w:rPr>
              <w:t>had been met and closed as appropriate</w:t>
            </w:r>
            <w:r w:rsidR="00F32740">
              <w:rPr>
                <w:rFonts w:ascii="Arial" w:hAnsi="Arial" w:cs="Arial"/>
              </w:rPr>
              <w:t xml:space="preserve"> apart from th</w:t>
            </w:r>
            <w:r w:rsidR="002E3F70">
              <w:rPr>
                <w:rFonts w:ascii="Arial" w:hAnsi="Arial" w:cs="Arial"/>
              </w:rPr>
              <w:t>ose</w:t>
            </w:r>
            <w:r w:rsidR="00F32740">
              <w:rPr>
                <w:rFonts w:ascii="Arial" w:hAnsi="Arial" w:cs="Arial"/>
              </w:rPr>
              <w:t xml:space="preserve"> pertaining to Item</w:t>
            </w:r>
            <w:r w:rsidR="002E3F70">
              <w:rPr>
                <w:rFonts w:ascii="Arial" w:hAnsi="Arial" w:cs="Arial"/>
              </w:rPr>
              <w:t>s 1 and 6</w:t>
            </w:r>
            <w:r w:rsidR="00F32740">
              <w:rPr>
                <w:rFonts w:ascii="Arial" w:hAnsi="Arial" w:cs="Arial"/>
              </w:rPr>
              <w:t>.</w:t>
            </w:r>
          </w:p>
          <w:p w14:paraId="408E73C5" w14:textId="7E156E95" w:rsidR="00F32740" w:rsidRDefault="00F32740" w:rsidP="002E3F70">
            <w:pPr>
              <w:pStyle w:val="NoSpacing"/>
              <w:ind w:left="638" w:hanging="319"/>
              <w:rPr>
                <w:rFonts w:ascii="Arial" w:hAnsi="Arial" w:cs="Arial"/>
              </w:rPr>
            </w:pPr>
            <w:r w:rsidRPr="00511C19">
              <w:rPr>
                <w:rFonts w:ascii="Arial" w:hAnsi="Arial" w:cs="Arial"/>
                <w:b/>
                <w:bCs/>
              </w:rPr>
              <w:t>Action:</w:t>
            </w:r>
            <w:r>
              <w:rPr>
                <w:rFonts w:ascii="Arial" w:hAnsi="Arial" w:cs="Arial"/>
              </w:rPr>
              <w:t xml:space="preserve"> </w:t>
            </w:r>
            <w:r w:rsidR="002E3F70">
              <w:rPr>
                <w:rFonts w:ascii="Arial" w:hAnsi="Arial" w:cs="Arial"/>
              </w:rPr>
              <w:t xml:space="preserve">Clerk to add ‘Wellbeing wish-list’ to next FGB agenda </w:t>
            </w:r>
            <w:r w:rsidR="007055FE">
              <w:rPr>
                <w:rFonts w:ascii="Arial" w:hAnsi="Arial" w:cs="Arial"/>
              </w:rPr>
              <w:t>(I</w:t>
            </w:r>
            <w:r w:rsidR="002E3F70">
              <w:rPr>
                <w:rFonts w:ascii="Arial" w:hAnsi="Arial" w:cs="Arial"/>
              </w:rPr>
              <w:t>tem 1)</w:t>
            </w:r>
            <w:r w:rsidR="007055FE">
              <w:rPr>
                <w:rFonts w:ascii="Arial" w:hAnsi="Arial" w:cs="Arial"/>
              </w:rPr>
              <w:t>.</w:t>
            </w:r>
          </w:p>
          <w:p w14:paraId="1CCBF811" w14:textId="77777777" w:rsidR="002E3F70" w:rsidRDefault="002E3F70" w:rsidP="002E3F70">
            <w:pPr>
              <w:pStyle w:val="NoSpacing"/>
              <w:ind w:left="638" w:hanging="319"/>
              <w:rPr>
                <w:rFonts w:ascii="Arial" w:hAnsi="Arial" w:cs="Arial"/>
              </w:rPr>
            </w:pPr>
            <w:r>
              <w:rPr>
                <w:rFonts w:ascii="Arial" w:hAnsi="Arial" w:cs="Arial"/>
                <w:b/>
                <w:bCs/>
              </w:rPr>
              <w:t>Action:</w:t>
            </w:r>
            <w:r>
              <w:rPr>
                <w:rFonts w:ascii="Arial" w:hAnsi="Arial" w:cs="Arial"/>
              </w:rPr>
              <w:t xml:space="preserve"> PG (Computing) and PR (EYFS) to complete outstanding Governor</w:t>
            </w:r>
          </w:p>
          <w:p w14:paraId="3A2C244E" w14:textId="66AFB73C" w:rsidR="002E3F70" w:rsidRPr="00DC4B39" w:rsidRDefault="002E3F70" w:rsidP="002E3F70">
            <w:pPr>
              <w:pStyle w:val="NoSpacing"/>
              <w:ind w:left="638" w:hanging="319"/>
              <w:rPr>
                <w:rFonts w:ascii="Arial" w:hAnsi="Arial" w:cs="Arial"/>
              </w:rPr>
            </w:pPr>
            <w:r>
              <w:rPr>
                <w:rFonts w:ascii="Arial" w:hAnsi="Arial" w:cs="Arial"/>
              </w:rPr>
              <w:t>Visits (</w:t>
            </w:r>
            <w:r w:rsidR="007055FE">
              <w:rPr>
                <w:rFonts w:ascii="Arial" w:hAnsi="Arial" w:cs="Arial"/>
              </w:rPr>
              <w:t>I</w:t>
            </w:r>
            <w:r>
              <w:rPr>
                <w:rFonts w:ascii="Arial" w:hAnsi="Arial" w:cs="Arial"/>
              </w:rPr>
              <w:t>tem 6)</w:t>
            </w:r>
            <w:r w:rsidR="007055FE">
              <w:rPr>
                <w:rFonts w:ascii="Arial" w:hAnsi="Arial" w:cs="Arial"/>
              </w:rPr>
              <w:t>.</w:t>
            </w:r>
          </w:p>
          <w:p w14:paraId="322A04D1" w14:textId="49A070E0" w:rsidR="00FA4C38" w:rsidRPr="00DC4B39" w:rsidRDefault="00FA4C38" w:rsidP="002E3F70">
            <w:pPr>
              <w:pStyle w:val="NoSpacing"/>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66235098" w14:textId="77777777" w:rsidR="00F73181" w:rsidRDefault="00F73181" w:rsidP="0003784E">
            <w:pPr>
              <w:pStyle w:val="NoSpacing"/>
              <w:rPr>
                <w:rFonts w:ascii="Arial" w:hAnsi="Arial" w:cs="Arial"/>
              </w:rPr>
            </w:pPr>
          </w:p>
          <w:p w14:paraId="398A3D42" w14:textId="77777777" w:rsidR="0056269D" w:rsidRDefault="0056269D" w:rsidP="0003784E">
            <w:pPr>
              <w:pStyle w:val="NoSpacing"/>
              <w:rPr>
                <w:rFonts w:ascii="Arial" w:hAnsi="Arial" w:cs="Arial"/>
              </w:rPr>
            </w:pPr>
          </w:p>
          <w:p w14:paraId="0E4F9CCC" w14:textId="77777777" w:rsidR="0056269D" w:rsidRDefault="0056269D" w:rsidP="0003784E">
            <w:pPr>
              <w:pStyle w:val="NoSpacing"/>
              <w:rPr>
                <w:rFonts w:ascii="Arial" w:hAnsi="Arial" w:cs="Arial"/>
              </w:rPr>
            </w:pPr>
          </w:p>
          <w:p w14:paraId="4C0361F5" w14:textId="77777777" w:rsidR="0056269D" w:rsidRDefault="0056269D" w:rsidP="0003784E">
            <w:pPr>
              <w:pStyle w:val="NoSpacing"/>
              <w:rPr>
                <w:rFonts w:ascii="Arial" w:hAnsi="Arial" w:cs="Arial"/>
              </w:rPr>
            </w:pPr>
          </w:p>
          <w:p w14:paraId="6581D5BD" w14:textId="77777777" w:rsidR="0056269D" w:rsidRDefault="0056269D" w:rsidP="0003784E">
            <w:pPr>
              <w:pStyle w:val="NoSpacing"/>
              <w:rPr>
                <w:rFonts w:ascii="Arial" w:hAnsi="Arial" w:cs="Arial"/>
              </w:rPr>
            </w:pPr>
          </w:p>
          <w:p w14:paraId="12D5FF3D" w14:textId="77777777" w:rsidR="0056269D" w:rsidRDefault="0056269D" w:rsidP="0003784E">
            <w:pPr>
              <w:pStyle w:val="NoSpacing"/>
              <w:rPr>
                <w:rFonts w:ascii="Arial" w:hAnsi="Arial" w:cs="Arial"/>
              </w:rPr>
            </w:pPr>
          </w:p>
          <w:p w14:paraId="377D59F1" w14:textId="77777777" w:rsidR="0056269D" w:rsidRDefault="0056269D" w:rsidP="0003784E">
            <w:pPr>
              <w:pStyle w:val="NoSpacing"/>
              <w:rPr>
                <w:rFonts w:ascii="Arial" w:hAnsi="Arial" w:cs="Arial"/>
              </w:rPr>
            </w:pPr>
          </w:p>
          <w:p w14:paraId="12F0FA44" w14:textId="77777777" w:rsidR="0056269D" w:rsidRDefault="0056269D" w:rsidP="0003784E">
            <w:pPr>
              <w:pStyle w:val="NoSpacing"/>
              <w:rPr>
                <w:rFonts w:ascii="Arial" w:hAnsi="Arial" w:cs="Arial"/>
              </w:rPr>
            </w:pPr>
            <w:r>
              <w:rPr>
                <w:rFonts w:ascii="Arial" w:hAnsi="Arial" w:cs="Arial"/>
              </w:rPr>
              <w:t>CLERK</w:t>
            </w:r>
          </w:p>
          <w:p w14:paraId="11079E1F" w14:textId="57D1AE31" w:rsidR="0056269D" w:rsidRPr="00DC4B39" w:rsidRDefault="0056269D" w:rsidP="0003784E">
            <w:pPr>
              <w:pStyle w:val="NoSpacing"/>
              <w:rPr>
                <w:rFonts w:ascii="Arial" w:hAnsi="Arial" w:cs="Arial"/>
              </w:rPr>
            </w:pPr>
            <w:r>
              <w:rPr>
                <w:rFonts w:ascii="Arial" w:hAnsi="Arial" w:cs="Arial"/>
              </w:rPr>
              <w:t>PG, PR</w:t>
            </w:r>
          </w:p>
        </w:tc>
      </w:tr>
      <w:tr w:rsidR="007055FE" w:rsidRPr="00DC4B39" w14:paraId="58ED7900" w14:textId="77777777" w:rsidTr="00DC4B39">
        <w:tc>
          <w:tcPr>
            <w:tcW w:w="557" w:type="dxa"/>
            <w:tcBorders>
              <w:top w:val="single" w:sz="4" w:space="0" w:color="auto"/>
              <w:left w:val="single" w:sz="4" w:space="0" w:color="auto"/>
              <w:bottom w:val="single" w:sz="4" w:space="0" w:color="auto"/>
              <w:right w:val="single" w:sz="4" w:space="0" w:color="auto"/>
            </w:tcBorders>
          </w:tcPr>
          <w:p w14:paraId="287C914D" w14:textId="77777777" w:rsidR="007055FE" w:rsidRPr="00DC4B39" w:rsidRDefault="007055FE" w:rsidP="00AC5997">
            <w:pPr>
              <w:pStyle w:val="ListParagraph"/>
              <w:numPr>
                <w:ilvl w:val="0"/>
                <w:numId w:val="1"/>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4E10ABB" w14:textId="77777777" w:rsidR="007055FE" w:rsidRDefault="007055FE" w:rsidP="00DC4B39">
            <w:pPr>
              <w:pStyle w:val="NoSpacing"/>
              <w:rPr>
                <w:rFonts w:ascii="Arial" w:hAnsi="Arial" w:cs="Arial"/>
                <w:b/>
                <w:bCs/>
                <w:lang w:val="en-US"/>
              </w:rPr>
            </w:pPr>
            <w:r>
              <w:rPr>
                <w:rFonts w:ascii="Arial" w:hAnsi="Arial" w:cs="Arial"/>
                <w:b/>
                <w:bCs/>
                <w:lang w:val="en-US"/>
              </w:rPr>
              <w:t>TERMS OF REFERENCE</w:t>
            </w:r>
          </w:p>
          <w:p w14:paraId="07788E64" w14:textId="77777777" w:rsidR="007055FE" w:rsidRDefault="007055FE" w:rsidP="00DC4B39">
            <w:pPr>
              <w:pStyle w:val="NoSpacing"/>
              <w:rPr>
                <w:rFonts w:ascii="Arial" w:hAnsi="Arial" w:cs="Arial"/>
                <w:b/>
                <w:bCs/>
                <w:lang w:val="en-US"/>
              </w:rPr>
            </w:pPr>
          </w:p>
          <w:p w14:paraId="44DE43D1" w14:textId="77777777" w:rsidR="007055FE" w:rsidRDefault="007055FE" w:rsidP="00DC4B39">
            <w:pPr>
              <w:pStyle w:val="NoSpacing"/>
              <w:rPr>
                <w:rFonts w:ascii="Arial" w:hAnsi="Arial" w:cs="Arial"/>
                <w:lang w:val="en-US"/>
              </w:rPr>
            </w:pPr>
            <w:r>
              <w:rPr>
                <w:rFonts w:ascii="Arial" w:hAnsi="Arial" w:cs="Arial"/>
                <w:lang w:val="en-US"/>
              </w:rPr>
              <w:lastRenderedPageBreak/>
              <w:t>The Committee reviewed the Terms of Reference.  It was agreed to remove the section on Membership which named individual members.</w:t>
            </w:r>
          </w:p>
          <w:p w14:paraId="63890E15" w14:textId="77777777" w:rsidR="007055FE" w:rsidRDefault="007055FE" w:rsidP="00DC4B39">
            <w:pPr>
              <w:pStyle w:val="NoSpacing"/>
              <w:rPr>
                <w:rFonts w:ascii="Arial" w:hAnsi="Arial" w:cs="Arial"/>
                <w:lang w:val="en-US"/>
              </w:rPr>
            </w:pPr>
            <w:r>
              <w:rPr>
                <w:rFonts w:ascii="Arial" w:hAnsi="Arial" w:cs="Arial"/>
                <w:b/>
                <w:bCs/>
                <w:lang w:val="en-US"/>
              </w:rPr>
              <w:t xml:space="preserve">Action: </w:t>
            </w:r>
            <w:r>
              <w:rPr>
                <w:rFonts w:ascii="Arial" w:hAnsi="Arial" w:cs="Arial"/>
                <w:lang w:val="en-US"/>
              </w:rPr>
              <w:t>Clerk to update Terms of Reference document.</w:t>
            </w:r>
          </w:p>
          <w:p w14:paraId="4DDEF636" w14:textId="464F1944" w:rsidR="007055FE" w:rsidRPr="007055FE" w:rsidRDefault="007055FE"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06991092" w14:textId="77777777" w:rsidR="007055FE" w:rsidRDefault="007055FE" w:rsidP="0003784E">
            <w:pPr>
              <w:pStyle w:val="NoSpacing"/>
              <w:rPr>
                <w:rFonts w:ascii="Arial" w:hAnsi="Arial" w:cs="Arial"/>
              </w:rPr>
            </w:pPr>
          </w:p>
          <w:p w14:paraId="35C0237B" w14:textId="77777777" w:rsidR="0056269D" w:rsidRDefault="0056269D" w:rsidP="0003784E">
            <w:pPr>
              <w:pStyle w:val="NoSpacing"/>
              <w:rPr>
                <w:rFonts w:ascii="Arial" w:hAnsi="Arial" w:cs="Arial"/>
              </w:rPr>
            </w:pPr>
          </w:p>
          <w:p w14:paraId="45B25FE9" w14:textId="77777777" w:rsidR="0056269D" w:rsidRDefault="0056269D" w:rsidP="0003784E">
            <w:pPr>
              <w:pStyle w:val="NoSpacing"/>
              <w:rPr>
                <w:rFonts w:ascii="Arial" w:hAnsi="Arial" w:cs="Arial"/>
              </w:rPr>
            </w:pPr>
          </w:p>
          <w:p w14:paraId="5D98C805" w14:textId="77777777" w:rsidR="0056269D" w:rsidRDefault="0056269D" w:rsidP="0003784E">
            <w:pPr>
              <w:pStyle w:val="NoSpacing"/>
              <w:rPr>
                <w:rFonts w:ascii="Arial" w:hAnsi="Arial" w:cs="Arial"/>
              </w:rPr>
            </w:pPr>
          </w:p>
          <w:p w14:paraId="7405003A" w14:textId="77777777" w:rsidR="0056269D" w:rsidRDefault="0056269D" w:rsidP="0003784E">
            <w:pPr>
              <w:pStyle w:val="NoSpacing"/>
              <w:rPr>
                <w:rFonts w:ascii="Arial" w:hAnsi="Arial" w:cs="Arial"/>
              </w:rPr>
            </w:pPr>
          </w:p>
          <w:p w14:paraId="7D985B24" w14:textId="0593966B" w:rsidR="0056269D" w:rsidRPr="00DC4B39" w:rsidRDefault="0056269D" w:rsidP="0003784E">
            <w:pPr>
              <w:pStyle w:val="NoSpacing"/>
              <w:rPr>
                <w:rFonts w:ascii="Arial" w:hAnsi="Arial" w:cs="Arial"/>
              </w:rPr>
            </w:pPr>
            <w:r>
              <w:rPr>
                <w:rFonts w:ascii="Arial" w:hAnsi="Arial" w:cs="Arial"/>
              </w:rPr>
              <w:t>CLERK</w:t>
            </w:r>
          </w:p>
        </w:tc>
      </w:tr>
      <w:tr w:rsidR="007D70FA" w:rsidRPr="00DC4B39" w14:paraId="23FF7D9C" w14:textId="77777777" w:rsidTr="004F19A1">
        <w:trPr>
          <w:trHeight w:val="565"/>
        </w:trPr>
        <w:tc>
          <w:tcPr>
            <w:tcW w:w="557" w:type="dxa"/>
            <w:tcBorders>
              <w:top w:val="single" w:sz="4" w:space="0" w:color="auto"/>
              <w:left w:val="single" w:sz="4" w:space="0" w:color="auto"/>
              <w:bottom w:val="single" w:sz="4" w:space="0" w:color="auto"/>
              <w:right w:val="single" w:sz="4" w:space="0" w:color="auto"/>
            </w:tcBorders>
          </w:tcPr>
          <w:p w14:paraId="2136F732" w14:textId="57B10282" w:rsidR="007D70FA" w:rsidRPr="00DC4B39" w:rsidRDefault="007D70FA"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4B5FD6C" w14:textId="30E31E2B" w:rsidR="009A6DAD" w:rsidRPr="00DC4B39" w:rsidRDefault="0003784E" w:rsidP="00DC4B39">
            <w:pPr>
              <w:pStyle w:val="NoSpacing"/>
              <w:rPr>
                <w:rFonts w:ascii="Arial" w:hAnsi="Arial" w:cs="Arial"/>
                <w:lang w:val="en-US"/>
              </w:rPr>
            </w:pPr>
            <w:r>
              <w:rPr>
                <w:rFonts w:ascii="Arial" w:hAnsi="Arial" w:cs="Arial"/>
                <w:b/>
                <w:bCs/>
                <w:lang w:val="en-US"/>
              </w:rPr>
              <w:t>GOVERNOR LINK REPORTS</w:t>
            </w:r>
          </w:p>
          <w:p w14:paraId="49E28405" w14:textId="77777777" w:rsidR="007F6CA2" w:rsidRDefault="007F6CA2" w:rsidP="004F19A1">
            <w:pPr>
              <w:pStyle w:val="NoSpacing"/>
              <w:rPr>
                <w:rFonts w:ascii="Arial" w:hAnsi="Arial" w:cs="Arial"/>
                <w:lang w:val="en-US"/>
              </w:rPr>
            </w:pPr>
          </w:p>
          <w:p w14:paraId="1CEC1C45" w14:textId="77777777" w:rsidR="0091715C" w:rsidRDefault="00B55984" w:rsidP="004F19A1">
            <w:pPr>
              <w:pStyle w:val="NoSpacing"/>
              <w:rPr>
                <w:rFonts w:ascii="Arial" w:hAnsi="Arial" w:cs="Arial"/>
                <w:lang w:val="en-US"/>
              </w:rPr>
            </w:pPr>
            <w:r>
              <w:rPr>
                <w:rFonts w:ascii="Arial" w:hAnsi="Arial" w:cs="Arial"/>
                <w:lang w:val="en-US"/>
              </w:rPr>
              <w:t xml:space="preserve">The </w:t>
            </w:r>
            <w:r w:rsidR="007F6CA2">
              <w:rPr>
                <w:rFonts w:ascii="Arial" w:hAnsi="Arial" w:cs="Arial"/>
                <w:lang w:val="en-US"/>
              </w:rPr>
              <w:t>Board received the governor link reports for the following subjects:</w:t>
            </w:r>
          </w:p>
          <w:p w14:paraId="479A2936" w14:textId="42B73459" w:rsidR="007F6CA2" w:rsidRDefault="007F6CA2" w:rsidP="004F19A1">
            <w:pPr>
              <w:pStyle w:val="NoSpacing"/>
              <w:rPr>
                <w:rFonts w:ascii="Arial" w:hAnsi="Arial" w:cs="Arial"/>
                <w:lang w:val="en-US"/>
              </w:rPr>
            </w:pPr>
          </w:p>
          <w:p w14:paraId="09602316" w14:textId="37C455AD" w:rsidR="006E07A1" w:rsidRDefault="006E07A1" w:rsidP="004F19A1">
            <w:pPr>
              <w:pStyle w:val="NoSpacing"/>
              <w:rPr>
                <w:rFonts w:ascii="Arial" w:hAnsi="Arial" w:cs="Arial"/>
                <w:u w:val="single"/>
                <w:lang w:val="en-US"/>
              </w:rPr>
            </w:pPr>
            <w:r>
              <w:rPr>
                <w:rFonts w:ascii="Arial" w:hAnsi="Arial" w:cs="Arial"/>
                <w:u w:val="single"/>
                <w:lang w:val="en-US"/>
              </w:rPr>
              <w:t>Music – presented by DG</w:t>
            </w:r>
          </w:p>
          <w:p w14:paraId="03ABDC59" w14:textId="22F978A5" w:rsidR="00293E58" w:rsidRDefault="00293E58" w:rsidP="004F19A1">
            <w:pPr>
              <w:pStyle w:val="NoSpacing"/>
              <w:rPr>
                <w:rFonts w:ascii="Arial" w:hAnsi="Arial" w:cs="Arial"/>
                <w:lang w:val="en-US"/>
              </w:rPr>
            </w:pPr>
            <w:r>
              <w:rPr>
                <w:rFonts w:ascii="Arial" w:hAnsi="Arial" w:cs="Arial"/>
                <w:lang w:val="en-US"/>
              </w:rPr>
              <w:t>A copy of the governor link report was available to governors via Governor Hub.</w:t>
            </w:r>
          </w:p>
          <w:p w14:paraId="36087241" w14:textId="77777777" w:rsidR="00293E58" w:rsidRDefault="00293E58" w:rsidP="004F19A1">
            <w:pPr>
              <w:pStyle w:val="NoSpacing"/>
              <w:rPr>
                <w:rFonts w:ascii="Arial" w:hAnsi="Arial" w:cs="Arial"/>
                <w:lang w:val="en-US"/>
              </w:rPr>
            </w:pPr>
          </w:p>
          <w:p w14:paraId="1FF61ED4" w14:textId="46A646A5" w:rsidR="006C2A0D" w:rsidRDefault="006E07A1" w:rsidP="004F19A1">
            <w:pPr>
              <w:pStyle w:val="NoSpacing"/>
              <w:rPr>
                <w:rFonts w:ascii="Arial" w:hAnsi="Arial" w:cs="Arial"/>
                <w:lang w:val="en-US"/>
              </w:rPr>
            </w:pPr>
            <w:r>
              <w:rPr>
                <w:rFonts w:ascii="Arial" w:hAnsi="Arial" w:cs="Arial"/>
                <w:lang w:val="en-US"/>
              </w:rPr>
              <w:t xml:space="preserve">DG had met with Lesley Hill </w:t>
            </w:r>
            <w:r w:rsidR="00293E58">
              <w:rPr>
                <w:rFonts w:ascii="Arial" w:hAnsi="Arial" w:cs="Arial"/>
                <w:lang w:val="en-US"/>
              </w:rPr>
              <w:t xml:space="preserve">(LH) </w:t>
            </w:r>
            <w:r>
              <w:rPr>
                <w:rFonts w:ascii="Arial" w:hAnsi="Arial" w:cs="Arial"/>
                <w:lang w:val="en-US"/>
              </w:rPr>
              <w:t xml:space="preserve">(subject leader) </w:t>
            </w:r>
            <w:r w:rsidR="00046550">
              <w:rPr>
                <w:rFonts w:ascii="Arial" w:hAnsi="Arial" w:cs="Arial"/>
                <w:lang w:val="en-US"/>
              </w:rPr>
              <w:t xml:space="preserve">and was impressed by the breadth of </w:t>
            </w:r>
            <w:r w:rsidR="006C2A0D">
              <w:rPr>
                <w:rFonts w:ascii="Arial" w:hAnsi="Arial" w:cs="Arial"/>
                <w:lang w:val="en-US"/>
              </w:rPr>
              <w:t xml:space="preserve">curricular and </w:t>
            </w:r>
            <w:r w:rsidR="00046550">
              <w:rPr>
                <w:rFonts w:ascii="Arial" w:hAnsi="Arial" w:cs="Arial"/>
                <w:lang w:val="en-US"/>
              </w:rPr>
              <w:t>extra-curricular opportunities available to pupils and by the implementation of the Love Music Trust Curriculum</w:t>
            </w:r>
            <w:r w:rsidR="00293E58">
              <w:rPr>
                <w:rFonts w:ascii="Arial" w:hAnsi="Arial" w:cs="Arial"/>
                <w:lang w:val="en-US"/>
              </w:rPr>
              <w:t xml:space="preserve">, including the incorporation of </w:t>
            </w:r>
            <w:r w:rsidR="00293E58" w:rsidRPr="00293E58">
              <w:rPr>
                <w:rFonts w:ascii="Arial" w:hAnsi="Arial" w:cs="Arial"/>
                <w:lang w:val="en-US"/>
              </w:rPr>
              <w:t>ukulele</w:t>
            </w:r>
            <w:r w:rsidR="00293E58">
              <w:rPr>
                <w:rFonts w:ascii="Arial" w:hAnsi="Arial" w:cs="Arial"/>
                <w:lang w:val="en-US"/>
              </w:rPr>
              <w:t xml:space="preserve"> lessons in Year 5.  DG had discussed development areas with LH, </w:t>
            </w:r>
            <w:r w:rsidR="00D57238">
              <w:rPr>
                <w:rFonts w:ascii="Arial" w:hAnsi="Arial" w:cs="Arial"/>
                <w:lang w:val="en-US"/>
              </w:rPr>
              <w:t>including</w:t>
            </w:r>
            <w:r w:rsidR="00293E58">
              <w:rPr>
                <w:rFonts w:ascii="Arial" w:hAnsi="Arial" w:cs="Arial"/>
                <w:lang w:val="en-US"/>
              </w:rPr>
              <w:t xml:space="preserve"> </w:t>
            </w:r>
            <w:r w:rsidR="00D57238">
              <w:rPr>
                <w:rFonts w:ascii="Arial" w:hAnsi="Arial" w:cs="Arial"/>
                <w:lang w:val="en-US"/>
              </w:rPr>
              <w:t xml:space="preserve">further development of the choir by extending to Year 3, inclusion of a </w:t>
            </w:r>
            <w:r w:rsidR="00954627">
              <w:rPr>
                <w:rFonts w:ascii="Arial" w:hAnsi="Arial" w:cs="Arial"/>
                <w:lang w:val="en-US"/>
              </w:rPr>
              <w:t xml:space="preserve">KS2 </w:t>
            </w:r>
            <w:r w:rsidR="00D57238">
              <w:rPr>
                <w:rFonts w:ascii="Arial" w:hAnsi="Arial" w:cs="Arial"/>
                <w:lang w:val="en-US"/>
              </w:rPr>
              <w:t xml:space="preserve">music afternoon showcase, and ensuring that medium-term curriculum plans were available on SharePoint.  DG was confident about subject leadership but asked the question about </w:t>
            </w:r>
            <w:r w:rsidR="006C2A0D">
              <w:rPr>
                <w:rFonts w:ascii="Arial" w:hAnsi="Arial" w:cs="Arial"/>
                <w:lang w:val="en-US"/>
              </w:rPr>
              <w:t>parental awareness</w:t>
            </w:r>
            <w:r w:rsidR="00D57238">
              <w:rPr>
                <w:rFonts w:ascii="Arial" w:hAnsi="Arial" w:cs="Arial"/>
                <w:lang w:val="en-US"/>
              </w:rPr>
              <w:t xml:space="preserve"> of the opportunities available</w:t>
            </w:r>
            <w:r w:rsidR="006C2A0D">
              <w:rPr>
                <w:rFonts w:ascii="Arial" w:hAnsi="Arial" w:cs="Arial"/>
                <w:lang w:val="en-US"/>
              </w:rPr>
              <w:t xml:space="preserve"> to pupils.</w:t>
            </w:r>
          </w:p>
          <w:p w14:paraId="43C84A72" w14:textId="77777777" w:rsidR="006C2A0D" w:rsidRDefault="006C2A0D" w:rsidP="004F19A1">
            <w:pPr>
              <w:pStyle w:val="NoSpacing"/>
              <w:rPr>
                <w:rFonts w:ascii="Arial" w:hAnsi="Arial" w:cs="Arial"/>
                <w:lang w:val="en-US"/>
              </w:rPr>
            </w:pPr>
          </w:p>
          <w:p w14:paraId="22C8826E" w14:textId="6FCF1EE4" w:rsidR="00D57238" w:rsidRDefault="006C2A0D" w:rsidP="004F19A1">
            <w:pPr>
              <w:pStyle w:val="NoSpacing"/>
              <w:rPr>
                <w:rFonts w:ascii="Arial" w:hAnsi="Arial" w:cs="Arial"/>
                <w:b/>
                <w:bCs/>
                <w:i/>
                <w:iCs/>
                <w:lang w:val="en-US"/>
              </w:rPr>
            </w:pPr>
            <w:r w:rsidRPr="006C2A0D">
              <w:rPr>
                <w:rFonts w:ascii="Arial" w:hAnsi="Arial" w:cs="Arial"/>
                <w:b/>
                <w:bCs/>
                <w:i/>
                <w:iCs/>
                <w:lang w:val="en-US"/>
              </w:rPr>
              <w:t>Governor question: Are disadvantaged pupils accessing these opportunities?</w:t>
            </w:r>
            <w:r w:rsidR="0025171C">
              <w:rPr>
                <w:rFonts w:ascii="Arial" w:hAnsi="Arial" w:cs="Arial"/>
                <w:b/>
                <w:bCs/>
                <w:i/>
                <w:iCs/>
                <w:lang w:val="en-US"/>
              </w:rPr>
              <w:t xml:space="preserve"> What is the take-up?</w:t>
            </w:r>
          </w:p>
          <w:p w14:paraId="13C2EFE1" w14:textId="11EAEC3E" w:rsidR="006C2A0D" w:rsidRDefault="006C2A0D" w:rsidP="004F19A1">
            <w:pPr>
              <w:pStyle w:val="NoSpacing"/>
              <w:rPr>
                <w:rFonts w:ascii="Arial" w:hAnsi="Arial" w:cs="Arial"/>
                <w:i/>
                <w:iCs/>
                <w:lang w:val="en-US"/>
              </w:rPr>
            </w:pPr>
            <w:r>
              <w:rPr>
                <w:rFonts w:ascii="Arial" w:hAnsi="Arial" w:cs="Arial"/>
                <w:i/>
                <w:iCs/>
                <w:lang w:val="en-US"/>
              </w:rPr>
              <w:t xml:space="preserve">Response: </w:t>
            </w:r>
            <w:r w:rsidR="0025171C">
              <w:rPr>
                <w:rFonts w:ascii="Arial" w:hAnsi="Arial" w:cs="Arial"/>
                <w:i/>
                <w:iCs/>
                <w:lang w:val="en-US"/>
              </w:rPr>
              <w:t xml:space="preserve">Yes, </w:t>
            </w:r>
            <w:r w:rsidR="00954627">
              <w:rPr>
                <w:rFonts w:ascii="Arial" w:hAnsi="Arial" w:cs="Arial"/>
                <w:i/>
                <w:iCs/>
                <w:lang w:val="en-US"/>
              </w:rPr>
              <w:t xml:space="preserve">SLT, teachers, and </w:t>
            </w:r>
            <w:r w:rsidR="0025171C">
              <w:rPr>
                <w:rFonts w:ascii="Arial" w:hAnsi="Arial" w:cs="Arial"/>
                <w:i/>
                <w:iCs/>
                <w:lang w:val="en-US"/>
              </w:rPr>
              <w:t>Teaching Assistants (TAs) have approached parents directly and opportunities have been raised at termly meetings for Looked After Children (LAC).  Overall, there has been more take up of extra-curricular sports activities than music activities by disadvantaged pupils.</w:t>
            </w:r>
          </w:p>
          <w:p w14:paraId="10D5ABF7" w14:textId="7032E74A" w:rsidR="0025171C" w:rsidRDefault="0025171C" w:rsidP="004F19A1">
            <w:pPr>
              <w:pStyle w:val="NoSpacing"/>
              <w:rPr>
                <w:rFonts w:ascii="Arial" w:hAnsi="Arial" w:cs="Arial"/>
                <w:i/>
                <w:iCs/>
                <w:lang w:val="en-US"/>
              </w:rPr>
            </w:pPr>
          </w:p>
          <w:p w14:paraId="6BDFE370" w14:textId="13503BDA" w:rsidR="0025171C" w:rsidRDefault="0025171C" w:rsidP="004F19A1">
            <w:pPr>
              <w:pStyle w:val="NoSpacing"/>
              <w:rPr>
                <w:rFonts w:ascii="Arial" w:hAnsi="Arial" w:cs="Arial"/>
                <w:b/>
                <w:bCs/>
                <w:i/>
                <w:iCs/>
                <w:lang w:val="en-US"/>
              </w:rPr>
            </w:pPr>
            <w:r>
              <w:rPr>
                <w:rFonts w:ascii="Arial" w:hAnsi="Arial" w:cs="Arial"/>
                <w:b/>
                <w:bCs/>
                <w:i/>
                <w:iCs/>
                <w:lang w:val="en-US"/>
              </w:rPr>
              <w:t>Governor question: How much music is compulsory?</w:t>
            </w:r>
          </w:p>
          <w:p w14:paraId="0814E534" w14:textId="73F0FBA2" w:rsidR="0025171C" w:rsidRPr="0025171C" w:rsidRDefault="00093E34" w:rsidP="004F19A1">
            <w:pPr>
              <w:pStyle w:val="NoSpacing"/>
              <w:rPr>
                <w:rFonts w:ascii="Arial" w:hAnsi="Arial" w:cs="Arial"/>
                <w:i/>
                <w:iCs/>
                <w:lang w:val="en-US"/>
              </w:rPr>
            </w:pPr>
            <w:r>
              <w:rPr>
                <w:rFonts w:ascii="Arial" w:hAnsi="Arial" w:cs="Arial"/>
                <w:i/>
                <w:iCs/>
                <w:lang w:val="en-US"/>
              </w:rPr>
              <w:t xml:space="preserve">Response: </w:t>
            </w:r>
            <w:r w:rsidR="00F80C22">
              <w:rPr>
                <w:rFonts w:ascii="Arial" w:hAnsi="Arial" w:cs="Arial"/>
                <w:i/>
                <w:iCs/>
                <w:lang w:val="en-US"/>
              </w:rPr>
              <w:t>All teachers follow the Love Music</w:t>
            </w:r>
            <w:r w:rsidR="00954627">
              <w:rPr>
                <w:rFonts w:ascii="Arial" w:hAnsi="Arial" w:cs="Arial"/>
                <w:i/>
                <w:iCs/>
                <w:lang w:val="en-US"/>
              </w:rPr>
              <w:t xml:space="preserve"> Trust</w:t>
            </w:r>
            <w:r w:rsidR="00F80C22">
              <w:rPr>
                <w:rFonts w:ascii="Arial" w:hAnsi="Arial" w:cs="Arial"/>
                <w:i/>
                <w:iCs/>
                <w:lang w:val="en-US"/>
              </w:rPr>
              <w:t xml:space="preserve"> Curriculum which amounts to </w:t>
            </w:r>
            <w:r w:rsidR="00954627">
              <w:rPr>
                <w:rFonts w:ascii="Arial" w:hAnsi="Arial" w:cs="Arial"/>
                <w:i/>
                <w:iCs/>
                <w:lang w:val="en-US"/>
              </w:rPr>
              <w:t xml:space="preserve">approximately </w:t>
            </w:r>
            <w:r w:rsidR="00F80C22">
              <w:rPr>
                <w:rFonts w:ascii="Arial" w:hAnsi="Arial" w:cs="Arial"/>
                <w:i/>
                <w:iCs/>
                <w:lang w:val="en-US"/>
              </w:rPr>
              <w:t xml:space="preserve">an hour per week of curriculum time, for each year group.  The inclusion of </w:t>
            </w:r>
            <w:r w:rsidR="00E049E9">
              <w:rPr>
                <w:rFonts w:ascii="Arial" w:hAnsi="Arial" w:cs="Arial"/>
                <w:i/>
                <w:iCs/>
                <w:lang w:val="en-US"/>
              </w:rPr>
              <w:t>group-based</w:t>
            </w:r>
            <w:r w:rsidR="00F80C22">
              <w:rPr>
                <w:rFonts w:ascii="Arial" w:hAnsi="Arial" w:cs="Arial"/>
                <w:i/>
                <w:iCs/>
                <w:lang w:val="en-US"/>
              </w:rPr>
              <w:t xml:space="preserve"> ukulele lessons in Year 5 has been a huge improvement compared to the use of woodwind instruments.</w:t>
            </w:r>
          </w:p>
          <w:p w14:paraId="74C9D79F" w14:textId="77777777" w:rsidR="007F6CA2" w:rsidRDefault="007F6CA2" w:rsidP="001266A8">
            <w:pPr>
              <w:pStyle w:val="NoSpacing"/>
              <w:rPr>
                <w:rFonts w:ascii="Arial" w:hAnsi="Arial" w:cs="Arial"/>
                <w:u w:val="single"/>
                <w:lang w:val="en-US"/>
              </w:rPr>
            </w:pPr>
          </w:p>
          <w:p w14:paraId="744F3890" w14:textId="77777777" w:rsidR="001266A8" w:rsidRDefault="001266A8" w:rsidP="001266A8">
            <w:pPr>
              <w:pStyle w:val="NoSpacing"/>
              <w:rPr>
                <w:rFonts w:ascii="Arial" w:hAnsi="Arial" w:cs="Arial"/>
                <w:lang w:val="en-US"/>
              </w:rPr>
            </w:pPr>
            <w:r>
              <w:rPr>
                <w:rFonts w:ascii="Arial" w:hAnsi="Arial" w:cs="Arial"/>
                <w:lang w:val="en-US"/>
              </w:rPr>
              <w:t>Arrangements for link governor visits this term would be made after new governors were elected at the forthcoming FGB.</w:t>
            </w:r>
          </w:p>
          <w:p w14:paraId="2F69F352" w14:textId="77777777" w:rsidR="001266A8" w:rsidRDefault="001266A8" w:rsidP="001266A8">
            <w:pPr>
              <w:pStyle w:val="NoSpacing"/>
              <w:rPr>
                <w:rFonts w:ascii="Arial" w:hAnsi="Arial" w:cs="Arial"/>
                <w:lang w:val="en-US"/>
              </w:rPr>
            </w:pPr>
          </w:p>
          <w:p w14:paraId="6F51C83F" w14:textId="7A1EC498" w:rsidR="001266A8" w:rsidRPr="001266A8" w:rsidRDefault="001266A8" w:rsidP="001266A8">
            <w:pPr>
              <w:pStyle w:val="NoSpacing"/>
              <w:rPr>
                <w:rFonts w:ascii="Arial" w:hAnsi="Arial" w:cs="Arial"/>
                <w:lang w:val="en-US"/>
              </w:rPr>
            </w:pPr>
            <w:r>
              <w:rPr>
                <w:rFonts w:ascii="Arial" w:hAnsi="Arial" w:cs="Arial"/>
                <w:b/>
                <w:bCs/>
                <w:lang w:val="en-US"/>
              </w:rPr>
              <w:t xml:space="preserve">Action: </w:t>
            </w:r>
            <w:r w:rsidRPr="001266A8">
              <w:rPr>
                <w:rFonts w:ascii="Arial" w:hAnsi="Arial" w:cs="Arial"/>
                <w:lang w:val="en-US"/>
              </w:rPr>
              <w:t xml:space="preserve">Clerk </w:t>
            </w:r>
            <w:r>
              <w:rPr>
                <w:rFonts w:ascii="Arial" w:hAnsi="Arial" w:cs="Arial"/>
                <w:lang w:val="en-US"/>
              </w:rPr>
              <w:t>to add arrangements for link governor visits to FGB agenda.</w:t>
            </w:r>
          </w:p>
        </w:tc>
        <w:tc>
          <w:tcPr>
            <w:tcW w:w="1329" w:type="dxa"/>
            <w:tcBorders>
              <w:top w:val="single" w:sz="4" w:space="0" w:color="auto"/>
              <w:left w:val="single" w:sz="4" w:space="0" w:color="auto"/>
              <w:bottom w:val="single" w:sz="4" w:space="0" w:color="auto"/>
              <w:right w:val="single" w:sz="4" w:space="0" w:color="auto"/>
            </w:tcBorders>
          </w:tcPr>
          <w:p w14:paraId="0C31C496" w14:textId="77777777" w:rsidR="0027725A" w:rsidRDefault="0027725A" w:rsidP="00DC4B39">
            <w:pPr>
              <w:pStyle w:val="NoSpacing"/>
              <w:rPr>
                <w:rFonts w:ascii="Arial" w:hAnsi="Arial" w:cs="Arial"/>
                <w:bCs/>
              </w:rPr>
            </w:pPr>
          </w:p>
          <w:p w14:paraId="3C8537BB" w14:textId="09FE2CB7" w:rsidR="00657D5C" w:rsidRDefault="00657D5C" w:rsidP="00DC4B39">
            <w:pPr>
              <w:pStyle w:val="NoSpacing"/>
              <w:rPr>
                <w:rFonts w:ascii="Arial" w:hAnsi="Arial" w:cs="Arial"/>
                <w:bCs/>
              </w:rPr>
            </w:pPr>
          </w:p>
          <w:p w14:paraId="7706118A" w14:textId="3EDBC9A7" w:rsidR="0056269D" w:rsidRDefault="0056269D" w:rsidP="00DC4B39">
            <w:pPr>
              <w:pStyle w:val="NoSpacing"/>
              <w:rPr>
                <w:rFonts w:ascii="Arial" w:hAnsi="Arial" w:cs="Arial"/>
                <w:bCs/>
              </w:rPr>
            </w:pPr>
          </w:p>
          <w:p w14:paraId="10D3E283" w14:textId="2BA58313" w:rsidR="0056269D" w:rsidRDefault="0056269D" w:rsidP="00DC4B39">
            <w:pPr>
              <w:pStyle w:val="NoSpacing"/>
              <w:rPr>
                <w:rFonts w:ascii="Arial" w:hAnsi="Arial" w:cs="Arial"/>
                <w:bCs/>
              </w:rPr>
            </w:pPr>
          </w:p>
          <w:p w14:paraId="07A22E52" w14:textId="73D7BF07" w:rsidR="0056269D" w:rsidRDefault="0056269D" w:rsidP="00DC4B39">
            <w:pPr>
              <w:pStyle w:val="NoSpacing"/>
              <w:rPr>
                <w:rFonts w:ascii="Arial" w:hAnsi="Arial" w:cs="Arial"/>
                <w:bCs/>
              </w:rPr>
            </w:pPr>
          </w:p>
          <w:p w14:paraId="36C85512" w14:textId="3E74722D" w:rsidR="0056269D" w:rsidRDefault="0056269D" w:rsidP="00DC4B39">
            <w:pPr>
              <w:pStyle w:val="NoSpacing"/>
              <w:rPr>
                <w:rFonts w:ascii="Arial" w:hAnsi="Arial" w:cs="Arial"/>
                <w:bCs/>
              </w:rPr>
            </w:pPr>
          </w:p>
          <w:p w14:paraId="144CEBA3" w14:textId="65F88409" w:rsidR="0056269D" w:rsidRDefault="0056269D" w:rsidP="00DC4B39">
            <w:pPr>
              <w:pStyle w:val="NoSpacing"/>
              <w:rPr>
                <w:rFonts w:ascii="Arial" w:hAnsi="Arial" w:cs="Arial"/>
                <w:bCs/>
              </w:rPr>
            </w:pPr>
          </w:p>
          <w:p w14:paraId="09EE337A" w14:textId="12397982" w:rsidR="0056269D" w:rsidRDefault="0056269D" w:rsidP="00DC4B39">
            <w:pPr>
              <w:pStyle w:val="NoSpacing"/>
              <w:rPr>
                <w:rFonts w:ascii="Arial" w:hAnsi="Arial" w:cs="Arial"/>
                <w:bCs/>
              </w:rPr>
            </w:pPr>
          </w:p>
          <w:p w14:paraId="41F72DD1" w14:textId="42A5909B" w:rsidR="0056269D" w:rsidRDefault="0056269D" w:rsidP="00DC4B39">
            <w:pPr>
              <w:pStyle w:val="NoSpacing"/>
              <w:rPr>
                <w:rFonts w:ascii="Arial" w:hAnsi="Arial" w:cs="Arial"/>
                <w:bCs/>
              </w:rPr>
            </w:pPr>
          </w:p>
          <w:p w14:paraId="64A95071" w14:textId="4E7FD97D" w:rsidR="0056269D" w:rsidRDefault="0056269D" w:rsidP="00DC4B39">
            <w:pPr>
              <w:pStyle w:val="NoSpacing"/>
              <w:rPr>
                <w:rFonts w:ascii="Arial" w:hAnsi="Arial" w:cs="Arial"/>
                <w:bCs/>
              </w:rPr>
            </w:pPr>
          </w:p>
          <w:p w14:paraId="19C77378" w14:textId="13A57B05" w:rsidR="0056269D" w:rsidRDefault="0056269D" w:rsidP="00DC4B39">
            <w:pPr>
              <w:pStyle w:val="NoSpacing"/>
              <w:rPr>
                <w:rFonts w:ascii="Arial" w:hAnsi="Arial" w:cs="Arial"/>
                <w:bCs/>
              </w:rPr>
            </w:pPr>
          </w:p>
          <w:p w14:paraId="4E6D19AD" w14:textId="4A7ED7CA" w:rsidR="0056269D" w:rsidRDefault="0056269D" w:rsidP="00DC4B39">
            <w:pPr>
              <w:pStyle w:val="NoSpacing"/>
              <w:rPr>
                <w:rFonts w:ascii="Arial" w:hAnsi="Arial" w:cs="Arial"/>
                <w:bCs/>
              </w:rPr>
            </w:pPr>
          </w:p>
          <w:p w14:paraId="7F294755" w14:textId="6DA277BF" w:rsidR="0056269D" w:rsidRDefault="0056269D" w:rsidP="00DC4B39">
            <w:pPr>
              <w:pStyle w:val="NoSpacing"/>
              <w:rPr>
                <w:rFonts w:ascii="Arial" w:hAnsi="Arial" w:cs="Arial"/>
                <w:bCs/>
              </w:rPr>
            </w:pPr>
          </w:p>
          <w:p w14:paraId="0CD8BB92" w14:textId="71A09A24" w:rsidR="0056269D" w:rsidRDefault="0056269D" w:rsidP="00DC4B39">
            <w:pPr>
              <w:pStyle w:val="NoSpacing"/>
              <w:rPr>
                <w:rFonts w:ascii="Arial" w:hAnsi="Arial" w:cs="Arial"/>
                <w:bCs/>
              </w:rPr>
            </w:pPr>
          </w:p>
          <w:p w14:paraId="39464992" w14:textId="58812E7E" w:rsidR="0056269D" w:rsidRDefault="0056269D" w:rsidP="00DC4B39">
            <w:pPr>
              <w:pStyle w:val="NoSpacing"/>
              <w:rPr>
                <w:rFonts w:ascii="Arial" w:hAnsi="Arial" w:cs="Arial"/>
                <w:bCs/>
              </w:rPr>
            </w:pPr>
          </w:p>
          <w:p w14:paraId="6EE18A69" w14:textId="5D87DAE6" w:rsidR="0056269D" w:rsidRDefault="0056269D" w:rsidP="00DC4B39">
            <w:pPr>
              <w:pStyle w:val="NoSpacing"/>
              <w:rPr>
                <w:rFonts w:ascii="Arial" w:hAnsi="Arial" w:cs="Arial"/>
                <w:bCs/>
              </w:rPr>
            </w:pPr>
          </w:p>
          <w:p w14:paraId="3FE59407" w14:textId="656CAEA7" w:rsidR="0056269D" w:rsidRDefault="0056269D" w:rsidP="00DC4B39">
            <w:pPr>
              <w:pStyle w:val="NoSpacing"/>
              <w:rPr>
                <w:rFonts w:ascii="Arial" w:hAnsi="Arial" w:cs="Arial"/>
                <w:bCs/>
              </w:rPr>
            </w:pPr>
          </w:p>
          <w:p w14:paraId="15751BE8" w14:textId="48BC4196" w:rsidR="0056269D" w:rsidRDefault="0056269D" w:rsidP="00DC4B39">
            <w:pPr>
              <w:pStyle w:val="NoSpacing"/>
              <w:rPr>
                <w:rFonts w:ascii="Arial" w:hAnsi="Arial" w:cs="Arial"/>
                <w:bCs/>
              </w:rPr>
            </w:pPr>
          </w:p>
          <w:p w14:paraId="792CFB12" w14:textId="4DA8CABD" w:rsidR="0056269D" w:rsidRDefault="0056269D" w:rsidP="00DC4B39">
            <w:pPr>
              <w:pStyle w:val="NoSpacing"/>
              <w:rPr>
                <w:rFonts w:ascii="Arial" w:hAnsi="Arial" w:cs="Arial"/>
                <w:bCs/>
              </w:rPr>
            </w:pPr>
          </w:p>
          <w:p w14:paraId="5F768F66" w14:textId="6268149E" w:rsidR="0056269D" w:rsidRDefault="0056269D" w:rsidP="00DC4B39">
            <w:pPr>
              <w:pStyle w:val="NoSpacing"/>
              <w:rPr>
                <w:rFonts w:ascii="Arial" w:hAnsi="Arial" w:cs="Arial"/>
                <w:bCs/>
              </w:rPr>
            </w:pPr>
          </w:p>
          <w:p w14:paraId="4DEBE610" w14:textId="6DE5C688" w:rsidR="0056269D" w:rsidRDefault="0056269D" w:rsidP="00DC4B39">
            <w:pPr>
              <w:pStyle w:val="NoSpacing"/>
              <w:rPr>
                <w:rFonts w:ascii="Arial" w:hAnsi="Arial" w:cs="Arial"/>
                <w:bCs/>
              </w:rPr>
            </w:pPr>
          </w:p>
          <w:p w14:paraId="22FE3DA1" w14:textId="0E8F0476" w:rsidR="0056269D" w:rsidRDefault="0056269D" w:rsidP="00DC4B39">
            <w:pPr>
              <w:pStyle w:val="NoSpacing"/>
              <w:rPr>
                <w:rFonts w:ascii="Arial" w:hAnsi="Arial" w:cs="Arial"/>
                <w:bCs/>
              </w:rPr>
            </w:pPr>
          </w:p>
          <w:p w14:paraId="1FAAD479" w14:textId="77A5E2DF" w:rsidR="0056269D" w:rsidRDefault="0056269D" w:rsidP="00DC4B39">
            <w:pPr>
              <w:pStyle w:val="NoSpacing"/>
              <w:rPr>
                <w:rFonts w:ascii="Arial" w:hAnsi="Arial" w:cs="Arial"/>
                <w:bCs/>
              </w:rPr>
            </w:pPr>
          </w:p>
          <w:p w14:paraId="31FD78B4" w14:textId="640C563F" w:rsidR="0056269D" w:rsidRDefault="0056269D" w:rsidP="00DC4B39">
            <w:pPr>
              <w:pStyle w:val="NoSpacing"/>
              <w:rPr>
                <w:rFonts w:ascii="Arial" w:hAnsi="Arial" w:cs="Arial"/>
                <w:bCs/>
              </w:rPr>
            </w:pPr>
          </w:p>
          <w:p w14:paraId="4855AC51" w14:textId="19C07BD1" w:rsidR="0056269D" w:rsidRDefault="0056269D" w:rsidP="00DC4B39">
            <w:pPr>
              <w:pStyle w:val="NoSpacing"/>
              <w:rPr>
                <w:rFonts w:ascii="Arial" w:hAnsi="Arial" w:cs="Arial"/>
                <w:bCs/>
              </w:rPr>
            </w:pPr>
          </w:p>
          <w:p w14:paraId="085AB2FB" w14:textId="1A91078D" w:rsidR="0056269D" w:rsidRDefault="0056269D" w:rsidP="00DC4B39">
            <w:pPr>
              <w:pStyle w:val="NoSpacing"/>
              <w:rPr>
                <w:rFonts w:ascii="Arial" w:hAnsi="Arial" w:cs="Arial"/>
                <w:bCs/>
              </w:rPr>
            </w:pPr>
          </w:p>
          <w:p w14:paraId="48DB60D2" w14:textId="231E45C3" w:rsidR="0056269D" w:rsidRDefault="0056269D" w:rsidP="00DC4B39">
            <w:pPr>
              <w:pStyle w:val="NoSpacing"/>
              <w:rPr>
                <w:rFonts w:ascii="Arial" w:hAnsi="Arial" w:cs="Arial"/>
                <w:bCs/>
              </w:rPr>
            </w:pPr>
          </w:p>
          <w:p w14:paraId="5B670BC7" w14:textId="1B3BA524" w:rsidR="0056269D" w:rsidRDefault="0056269D" w:rsidP="00DC4B39">
            <w:pPr>
              <w:pStyle w:val="NoSpacing"/>
              <w:rPr>
                <w:rFonts w:ascii="Arial" w:hAnsi="Arial" w:cs="Arial"/>
                <w:bCs/>
              </w:rPr>
            </w:pPr>
          </w:p>
          <w:p w14:paraId="5A3B135E" w14:textId="2762ED51" w:rsidR="0056269D" w:rsidRDefault="0056269D" w:rsidP="00DC4B39">
            <w:pPr>
              <w:pStyle w:val="NoSpacing"/>
              <w:rPr>
                <w:rFonts w:ascii="Arial" w:hAnsi="Arial" w:cs="Arial"/>
                <w:bCs/>
              </w:rPr>
            </w:pPr>
          </w:p>
          <w:p w14:paraId="1937130C" w14:textId="70E265EF" w:rsidR="0056269D" w:rsidRDefault="0056269D" w:rsidP="00DC4B39">
            <w:pPr>
              <w:pStyle w:val="NoSpacing"/>
              <w:rPr>
                <w:rFonts w:ascii="Arial" w:hAnsi="Arial" w:cs="Arial"/>
                <w:bCs/>
              </w:rPr>
            </w:pPr>
          </w:p>
          <w:p w14:paraId="386D72F7" w14:textId="59E0525C" w:rsidR="0056269D" w:rsidRDefault="0056269D" w:rsidP="00DC4B39">
            <w:pPr>
              <w:pStyle w:val="NoSpacing"/>
              <w:rPr>
                <w:rFonts w:ascii="Arial" w:hAnsi="Arial" w:cs="Arial"/>
                <w:bCs/>
              </w:rPr>
            </w:pPr>
          </w:p>
          <w:p w14:paraId="0DC46B17" w14:textId="434D18C3" w:rsidR="0056269D" w:rsidRDefault="0056269D" w:rsidP="00DC4B39">
            <w:pPr>
              <w:pStyle w:val="NoSpacing"/>
              <w:rPr>
                <w:rFonts w:ascii="Arial" w:hAnsi="Arial" w:cs="Arial"/>
                <w:bCs/>
              </w:rPr>
            </w:pPr>
          </w:p>
          <w:p w14:paraId="7FBBCEA6" w14:textId="62F3A007" w:rsidR="0056269D" w:rsidRDefault="0056269D" w:rsidP="00DC4B39">
            <w:pPr>
              <w:pStyle w:val="NoSpacing"/>
              <w:rPr>
                <w:rFonts w:ascii="Arial" w:hAnsi="Arial" w:cs="Arial"/>
                <w:bCs/>
              </w:rPr>
            </w:pPr>
          </w:p>
          <w:p w14:paraId="6932BE4E" w14:textId="4842AF7F" w:rsidR="001361C5" w:rsidRDefault="0056269D" w:rsidP="00DC4B39">
            <w:pPr>
              <w:pStyle w:val="NoSpacing"/>
              <w:rPr>
                <w:rFonts w:ascii="Arial" w:hAnsi="Arial" w:cs="Arial"/>
                <w:bCs/>
              </w:rPr>
            </w:pPr>
            <w:r>
              <w:rPr>
                <w:rFonts w:ascii="Arial" w:hAnsi="Arial" w:cs="Arial"/>
                <w:bCs/>
              </w:rPr>
              <w:t>CLERK</w:t>
            </w:r>
          </w:p>
          <w:p w14:paraId="582F2732" w14:textId="06E2B7F0" w:rsidR="001361C5" w:rsidRPr="00DC4B39" w:rsidRDefault="001361C5" w:rsidP="00DC4B39">
            <w:pPr>
              <w:pStyle w:val="NoSpacing"/>
              <w:rPr>
                <w:rFonts w:ascii="Arial" w:hAnsi="Arial" w:cs="Arial"/>
                <w:bCs/>
              </w:rPr>
            </w:pPr>
          </w:p>
        </w:tc>
      </w:tr>
      <w:tr w:rsidR="0050336F" w:rsidRPr="00DC4B39" w14:paraId="6F715BBE" w14:textId="77777777" w:rsidTr="004F19A1">
        <w:trPr>
          <w:trHeight w:val="565"/>
        </w:trPr>
        <w:tc>
          <w:tcPr>
            <w:tcW w:w="557" w:type="dxa"/>
            <w:tcBorders>
              <w:top w:val="single" w:sz="4" w:space="0" w:color="auto"/>
              <w:left w:val="single" w:sz="4" w:space="0" w:color="auto"/>
              <w:bottom w:val="single" w:sz="4" w:space="0" w:color="auto"/>
              <w:right w:val="single" w:sz="4" w:space="0" w:color="auto"/>
            </w:tcBorders>
          </w:tcPr>
          <w:p w14:paraId="07D9F89E" w14:textId="77777777" w:rsidR="0050336F" w:rsidRPr="00DC4B39" w:rsidRDefault="0050336F"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E921708" w14:textId="7FFC77E4" w:rsidR="0050336F" w:rsidRDefault="0050336F" w:rsidP="00DC4B39">
            <w:pPr>
              <w:pStyle w:val="NoSpacing"/>
              <w:rPr>
                <w:rFonts w:ascii="Arial" w:hAnsi="Arial" w:cs="Arial"/>
                <w:b/>
                <w:bCs/>
                <w:lang w:val="en-US"/>
              </w:rPr>
            </w:pPr>
            <w:r>
              <w:rPr>
                <w:rFonts w:ascii="Arial" w:hAnsi="Arial" w:cs="Arial"/>
                <w:b/>
                <w:bCs/>
                <w:lang w:val="en-US"/>
              </w:rPr>
              <w:t xml:space="preserve">PUPIL PREMIUM &amp; </w:t>
            </w:r>
            <w:r w:rsidR="00623A6E">
              <w:rPr>
                <w:rFonts w:ascii="Arial" w:hAnsi="Arial" w:cs="Arial"/>
                <w:b/>
                <w:bCs/>
                <w:lang w:val="en-US"/>
              </w:rPr>
              <w:t>RECOVERY</w:t>
            </w:r>
            <w:r>
              <w:rPr>
                <w:rFonts w:ascii="Arial" w:hAnsi="Arial" w:cs="Arial"/>
                <w:b/>
                <w:bCs/>
                <w:lang w:val="en-US"/>
              </w:rPr>
              <w:t xml:space="preserve"> PREMIUM</w:t>
            </w:r>
          </w:p>
          <w:p w14:paraId="04C50D2C" w14:textId="77777777" w:rsidR="0050336F" w:rsidRDefault="0050336F" w:rsidP="00DC4B39">
            <w:pPr>
              <w:pStyle w:val="NoSpacing"/>
              <w:rPr>
                <w:rFonts w:ascii="Arial" w:hAnsi="Arial" w:cs="Arial"/>
                <w:b/>
                <w:bCs/>
                <w:lang w:val="en-US"/>
              </w:rPr>
            </w:pPr>
          </w:p>
          <w:p w14:paraId="5023F39B" w14:textId="7E531656" w:rsidR="0050336F" w:rsidRDefault="00F877FF" w:rsidP="00DC4B39">
            <w:pPr>
              <w:pStyle w:val="NoSpacing"/>
              <w:rPr>
                <w:rFonts w:ascii="Arial" w:hAnsi="Arial" w:cs="Arial"/>
                <w:lang w:val="en-US"/>
              </w:rPr>
            </w:pPr>
            <w:r>
              <w:rPr>
                <w:rFonts w:ascii="Arial" w:hAnsi="Arial" w:cs="Arial"/>
                <w:lang w:val="en-US"/>
              </w:rPr>
              <w:t>The Headteacher</w:t>
            </w:r>
            <w:r w:rsidR="0050336F">
              <w:rPr>
                <w:rFonts w:ascii="Arial" w:hAnsi="Arial" w:cs="Arial"/>
                <w:lang w:val="en-US"/>
              </w:rPr>
              <w:t xml:space="preserve"> had circulated </w:t>
            </w:r>
            <w:r>
              <w:rPr>
                <w:rFonts w:ascii="Arial" w:hAnsi="Arial" w:cs="Arial"/>
                <w:lang w:val="en-US"/>
              </w:rPr>
              <w:t>in advance, via Governor Hub, a copy of the</w:t>
            </w:r>
            <w:r w:rsidR="008C6E19">
              <w:rPr>
                <w:rFonts w:ascii="Arial" w:hAnsi="Arial" w:cs="Arial"/>
                <w:lang w:val="en-US"/>
              </w:rPr>
              <w:t xml:space="preserve"> draft</w:t>
            </w:r>
            <w:r>
              <w:rPr>
                <w:rFonts w:ascii="Arial" w:hAnsi="Arial" w:cs="Arial"/>
                <w:lang w:val="en-US"/>
              </w:rPr>
              <w:t xml:space="preserve"> 2023-24 Pupil Premium Strategy Statement.</w:t>
            </w:r>
          </w:p>
          <w:p w14:paraId="18B1F0DB" w14:textId="7BAE7A45" w:rsidR="00F877FF" w:rsidRDefault="00F877FF" w:rsidP="00DC4B39">
            <w:pPr>
              <w:pStyle w:val="NoSpacing"/>
              <w:rPr>
                <w:rFonts w:ascii="Arial" w:hAnsi="Arial" w:cs="Arial"/>
                <w:lang w:val="en-US"/>
              </w:rPr>
            </w:pPr>
          </w:p>
          <w:p w14:paraId="6F959689" w14:textId="795F5548" w:rsidR="00F877FF" w:rsidRDefault="00F877FF" w:rsidP="00DC4B39">
            <w:pPr>
              <w:pStyle w:val="NoSpacing"/>
              <w:rPr>
                <w:rFonts w:ascii="Arial" w:hAnsi="Arial" w:cs="Arial"/>
                <w:lang w:val="en-US"/>
              </w:rPr>
            </w:pPr>
            <w:r>
              <w:rPr>
                <w:rFonts w:ascii="Arial" w:hAnsi="Arial" w:cs="Arial"/>
                <w:lang w:val="en-US"/>
              </w:rPr>
              <w:t>Governors noted:</w:t>
            </w:r>
          </w:p>
          <w:p w14:paraId="59579C99" w14:textId="0F20FAE7" w:rsidR="00F877FF" w:rsidRDefault="00F877FF" w:rsidP="00AC5997">
            <w:pPr>
              <w:pStyle w:val="NoSpacing"/>
              <w:numPr>
                <w:ilvl w:val="0"/>
                <w:numId w:val="3"/>
              </w:numPr>
              <w:rPr>
                <w:rFonts w:ascii="Arial" w:hAnsi="Arial" w:cs="Arial"/>
                <w:lang w:val="en-US"/>
              </w:rPr>
            </w:pPr>
            <w:r>
              <w:rPr>
                <w:rFonts w:ascii="Arial" w:hAnsi="Arial" w:cs="Arial"/>
                <w:lang w:val="en-US"/>
              </w:rPr>
              <w:t>that small number of pupils attracting the pupil premium meant it was much easier to track pupils, activities and the impact of the premium</w:t>
            </w:r>
          </w:p>
          <w:p w14:paraId="7F46257D" w14:textId="317DD02A" w:rsidR="008C6E19" w:rsidRDefault="008C6E19" w:rsidP="00AC5997">
            <w:pPr>
              <w:pStyle w:val="NoSpacing"/>
              <w:numPr>
                <w:ilvl w:val="0"/>
                <w:numId w:val="3"/>
              </w:numPr>
              <w:rPr>
                <w:rFonts w:ascii="Arial" w:hAnsi="Arial" w:cs="Arial"/>
                <w:lang w:val="en-US"/>
              </w:rPr>
            </w:pPr>
            <w:r>
              <w:rPr>
                <w:rFonts w:ascii="Arial" w:hAnsi="Arial" w:cs="Arial"/>
                <w:lang w:val="en-US"/>
              </w:rPr>
              <w:t>based on September 2023’s roll, 5.9% of pupils were eligible</w:t>
            </w:r>
            <w:r w:rsidR="00623A6E">
              <w:rPr>
                <w:rFonts w:ascii="Arial" w:hAnsi="Arial" w:cs="Arial"/>
                <w:lang w:val="en-US"/>
              </w:rPr>
              <w:t xml:space="preserve"> for pupil premium funding</w:t>
            </w:r>
          </w:p>
          <w:p w14:paraId="42A7A79C" w14:textId="7E858E84" w:rsidR="000D2640" w:rsidRDefault="000D2640" w:rsidP="00AC5997">
            <w:pPr>
              <w:pStyle w:val="NoSpacing"/>
              <w:numPr>
                <w:ilvl w:val="0"/>
                <w:numId w:val="3"/>
              </w:numPr>
              <w:rPr>
                <w:rFonts w:ascii="Arial" w:hAnsi="Arial" w:cs="Arial"/>
                <w:lang w:val="en-US"/>
              </w:rPr>
            </w:pPr>
            <w:r>
              <w:rPr>
                <w:rFonts w:ascii="Arial" w:hAnsi="Arial" w:cs="Arial"/>
                <w:lang w:val="en-US"/>
              </w:rPr>
              <w:t xml:space="preserve">that eligibility for funding broadly applied to ‘disadvantaged’ and/or ‘vulnerable’ pupils but </w:t>
            </w:r>
            <w:proofErr w:type="gramStart"/>
            <w:r>
              <w:rPr>
                <w:rFonts w:ascii="Arial" w:hAnsi="Arial" w:cs="Arial"/>
                <w:lang w:val="en-US"/>
              </w:rPr>
              <w:t>that parents</w:t>
            </w:r>
            <w:proofErr w:type="gramEnd"/>
            <w:r>
              <w:rPr>
                <w:rFonts w:ascii="Arial" w:hAnsi="Arial" w:cs="Arial"/>
                <w:lang w:val="en-US"/>
              </w:rPr>
              <w:t xml:space="preserve"> had to apply directly, although supported by the school</w:t>
            </w:r>
          </w:p>
          <w:p w14:paraId="31867442" w14:textId="63FEBD9C" w:rsidR="00623A6E" w:rsidRDefault="00623A6E" w:rsidP="00AC5997">
            <w:pPr>
              <w:pStyle w:val="NoSpacing"/>
              <w:numPr>
                <w:ilvl w:val="0"/>
                <w:numId w:val="3"/>
              </w:numPr>
              <w:rPr>
                <w:rFonts w:ascii="Arial" w:hAnsi="Arial" w:cs="Arial"/>
                <w:lang w:val="en-US"/>
              </w:rPr>
            </w:pPr>
            <w:r>
              <w:rPr>
                <w:rFonts w:ascii="Arial" w:hAnsi="Arial" w:cs="Arial"/>
                <w:lang w:val="en-US"/>
              </w:rPr>
              <w:t xml:space="preserve">this was made up of pupils attracting the pupil premium grant and </w:t>
            </w:r>
            <w:r w:rsidR="00EB2F5D">
              <w:rPr>
                <w:rFonts w:ascii="Arial" w:hAnsi="Arial" w:cs="Arial"/>
                <w:lang w:val="en-US"/>
              </w:rPr>
              <w:t xml:space="preserve">funding for </w:t>
            </w:r>
            <w:r>
              <w:rPr>
                <w:rFonts w:ascii="Arial" w:hAnsi="Arial" w:cs="Arial"/>
                <w:lang w:val="en-US"/>
              </w:rPr>
              <w:t>looked after or post-looked after children (LAC/p-LAC) for which the school bid for funding from the local authority</w:t>
            </w:r>
          </w:p>
          <w:p w14:paraId="0B40F8D3" w14:textId="3F21813C" w:rsidR="00623A6E" w:rsidRDefault="00623A6E" w:rsidP="00AC5997">
            <w:pPr>
              <w:pStyle w:val="NoSpacing"/>
              <w:numPr>
                <w:ilvl w:val="0"/>
                <w:numId w:val="3"/>
              </w:numPr>
              <w:rPr>
                <w:rFonts w:ascii="Arial" w:hAnsi="Arial" w:cs="Arial"/>
                <w:lang w:val="en-US"/>
              </w:rPr>
            </w:pPr>
            <w:r>
              <w:rPr>
                <w:rFonts w:ascii="Arial" w:hAnsi="Arial" w:cs="Arial"/>
                <w:lang w:val="en-US"/>
              </w:rPr>
              <w:t>the expected pupil premium funding for 2023-24 is £21,320 taking into account bids for LAC/p-LAC and the minimum recovery premium</w:t>
            </w:r>
          </w:p>
          <w:p w14:paraId="0367BBAF" w14:textId="41C6D5C3" w:rsidR="00EB2F5D" w:rsidRDefault="00EB2F5D" w:rsidP="00AC5997">
            <w:pPr>
              <w:pStyle w:val="NoSpacing"/>
              <w:numPr>
                <w:ilvl w:val="0"/>
                <w:numId w:val="3"/>
              </w:numPr>
              <w:rPr>
                <w:rFonts w:ascii="Arial" w:hAnsi="Arial" w:cs="Arial"/>
                <w:lang w:val="en-US"/>
              </w:rPr>
            </w:pPr>
            <w:r>
              <w:rPr>
                <w:rFonts w:ascii="Arial" w:hAnsi="Arial" w:cs="Arial"/>
                <w:lang w:val="en-US"/>
              </w:rPr>
              <w:t xml:space="preserve">that funding for LAC/p-LAC didn’t extend to school trips and extra-curricular activities </w:t>
            </w:r>
            <w:r w:rsidR="00E049E9">
              <w:rPr>
                <w:rFonts w:ascii="Arial" w:hAnsi="Arial" w:cs="Arial"/>
                <w:lang w:val="en-US"/>
              </w:rPr>
              <w:t>e.g.,</w:t>
            </w:r>
            <w:r>
              <w:rPr>
                <w:rFonts w:ascii="Arial" w:hAnsi="Arial" w:cs="Arial"/>
                <w:lang w:val="en-US"/>
              </w:rPr>
              <w:t xml:space="preserve"> sports</w:t>
            </w:r>
          </w:p>
          <w:p w14:paraId="5DBB3EF2" w14:textId="20933C27" w:rsidR="00EB2F5D" w:rsidRDefault="000D2640" w:rsidP="00AC5997">
            <w:pPr>
              <w:pStyle w:val="NoSpacing"/>
              <w:numPr>
                <w:ilvl w:val="0"/>
                <w:numId w:val="3"/>
              </w:numPr>
              <w:rPr>
                <w:rFonts w:ascii="Arial" w:hAnsi="Arial" w:cs="Arial"/>
                <w:lang w:val="en-US"/>
              </w:rPr>
            </w:pPr>
            <w:r>
              <w:rPr>
                <w:rFonts w:ascii="Arial" w:hAnsi="Arial" w:cs="Arial"/>
                <w:lang w:val="en-US"/>
              </w:rPr>
              <w:lastRenderedPageBreak/>
              <w:t>a considerable amount of work was undertaken by staff in order to secure funding, sometimes a disproportionate amount relative to the funding secured</w:t>
            </w:r>
          </w:p>
          <w:p w14:paraId="3FF39DE0" w14:textId="77777777" w:rsidR="00F877FF" w:rsidRDefault="00F877FF" w:rsidP="00DC4B39">
            <w:pPr>
              <w:pStyle w:val="NoSpacing"/>
              <w:rPr>
                <w:rFonts w:ascii="Arial" w:hAnsi="Arial" w:cs="Arial"/>
                <w:lang w:val="en-US"/>
              </w:rPr>
            </w:pPr>
          </w:p>
          <w:p w14:paraId="6124A40A" w14:textId="62E0220B" w:rsidR="000D2640" w:rsidRDefault="000D2640" w:rsidP="00DC4B39">
            <w:pPr>
              <w:pStyle w:val="NoSpacing"/>
              <w:rPr>
                <w:rFonts w:ascii="Arial" w:hAnsi="Arial" w:cs="Arial"/>
                <w:lang w:val="en-US"/>
              </w:rPr>
            </w:pPr>
            <w:r>
              <w:rPr>
                <w:rFonts w:ascii="Arial" w:hAnsi="Arial" w:cs="Arial"/>
                <w:lang w:val="en-US"/>
              </w:rPr>
              <w:t xml:space="preserve">The Headteacher explained to governors how the strategy was </w:t>
            </w:r>
            <w:r w:rsidR="0034273A">
              <w:rPr>
                <w:rFonts w:ascii="Arial" w:hAnsi="Arial" w:cs="Arial"/>
                <w:lang w:val="en-US"/>
              </w:rPr>
              <w:t>devised</w:t>
            </w:r>
            <w:r>
              <w:rPr>
                <w:rFonts w:ascii="Arial" w:hAnsi="Arial" w:cs="Arial"/>
                <w:lang w:val="en-US"/>
              </w:rPr>
              <w:t>:</w:t>
            </w:r>
          </w:p>
          <w:p w14:paraId="49DBDADC" w14:textId="51C1A7FC" w:rsidR="000D2640" w:rsidRDefault="000D2640" w:rsidP="00AC5997">
            <w:pPr>
              <w:pStyle w:val="NoSpacing"/>
              <w:numPr>
                <w:ilvl w:val="0"/>
                <w:numId w:val="4"/>
              </w:numPr>
              <w:rPr>
                <w:rFonts w:ascii="Arial" w:hAnsi="Arial" w:cs="Arial"/>
                <w:lang w:val="en-US"/>
              </w:rPr>
            </w:pPr>
            <w:r>
              <w:rPr>
                <w:rFonts w:ascii="Arial" w:hAnsi="Arial" w:cs="Arial"/>
                <w:lang w:val="en-US"/>
              </w:rPr>
              <w:t>the strategy was based on 7 challenges</w:t>
            </w:r>
            <w:r w:rsidR="009253EB">
              <w:rPr>
                <w:rFonts w:ascii="Arial" w:hAnsi="Arial" w:cs="Arial"/>
                <w:lang w:val="en-US"/>
              </w:rPr>
              <w:t xml:space="preserve"> identified amongst disadvantaged pupils </w:t>
            </w:r>
            <w:r w:rsidR="00E049E9">
              <w:rPr>
                <w:rFonts w:ascii="Arial" w:hAnsi="Arial" w:cs="Arial"/>
                <w:lang w:val="en-US"/>
              </w:rPr>
              <w:t>e.g.,</w:t>
            </w:r>
            <w:r w:rsidR="009253EB">
              <w:rPr>
                <w:rFonts w:ascii="Arial" w:hAnsi="Arial" w:cs="Arial"/>
                <w:lang w:val="en-US"/>
              </w:rPr>
              <w:t xml:space="preserve"> reading attainment</w:t>
            </w:r>
          </w:p>
          <w:p w14:paraId="686DC39E" w14:textId="77777777" w:rsidR="009253EB" w:rsidRDefault="009253EB" w:rsidP="00AC5997">
            <w:pPr>
              <w:pStyle w:val="NoSpacing"/>
              <w:numPr>
                <w:ilvl w:val="0"/>
                <w:numId w:val="4"/>
              </w:numPr>
              <w:rPr>
                <w:rFonts w:ascii="Arial" w:hAnsi="Arial" w:cs="Arial"/>
                <w:lang w:val="en-US"/>
              </w:rPr>
            </w:pPr>
            <w:r>
              <w:rPr>
                <w:rFonts w:ascii="Arial" w:hAnsi="Arial" w:cs="Arial"/>
                <w:lang w:val="en-US"/>
              </w:rPr>
              <w:t>each challenge has an intended outcome, typically success criteria are better than national thresholds</w:t>
            </w:r>
          </w:p>
          <w:p w14:paraId="329E59E6" w14:textId="56DC827A" w:rsidR="009253EB" w:rsidRDefault="0034273A" w:rsidP="00AC5997">
            <w:pPr>
              <w:pStyle w:val="NoSpacing"/>
              <w:numPr>
                <w:ilvl w:val="0"/>
                <w:numId w:val="4"/>
              </w:numPr>
              <w:rPr>
                <w:rFonts w:ascii="Arial" w:hAnsi="Arial" w:cs="Arial"/>
                <w:lang w:val="en-US"/>
              </w:rPr>
            </w:pPr>
            <w:r>
              <w:rPr>
                <w:rFonts w:ascii="Arial" w:hAnsi="Arial" w:cs="Arial"/>
                <w:lang w:val="en-US"/>
              </w:rPr>
              <w:t>costed activities relating to either teaching (</w:t>
            </w:r>
            <w:r w:rsidR="00E049E9">
              <w:rPr>
                <w:rFonts w:ascii="Arial" w:hAnsi="Arial" w:cs="Arial"/>
                <w:lang w:val="en-US"/>
              </w:rPr>
              <w:t>e.g.,</w:t>
            </w:r>
            <w:r>
              <w:rPr>
                <w:rFonts w:ascii="Arial" w:hAnsi="Arial" w:cs="Arial"/>
                <w:lang w:val="en-US"/>
              </w:rPr>
              <w:t xml:space="preserve"> CPD, recruitment or retention), targeted academic support (</w:t>
            </w:r>
            <w:r w:rsidR="00E049E9">
              <w:rPr>
                <w:rFonts w:ascii="Arial" w:hAnsi="Arial" w:cs="Arial"/>
                <w:lang w:val="en-US"/>
              </w:rPr>
              <w:t>e.g.,</w:t>
            </w:r>
            <w:r>
              <w:rPr>
                <w:rFonts w:ascii="Arial" w:hAnsi="Arial" w:cs="Arial"/>
                <w:lang w:val="en-US"/>
              </w:rPr>
              <w:t xml:space="preserve"> tutoring, one to one support) or wider strategies (</w:t>
            </w:r>
            <w:proofErr w:type="gramStart"/>
            <w:r>
              <w:rPr>
                <w:rFonts w:ascii="Arial" w:hAnsi="Arial" w:cs="Arial"/>
                <w:lang w:val="en-US"/>
              </w:rPr>
              <w:t>e.g.</w:t>
            </w:r>
            <w:proofErr w:type="gramEnd"/>
            <w:r>
              <w:rPr>
                <w:rFonts w:ascii="Arial" w:hAnsi="Arial" w:cs="Arial"/>
                <w:lang w:val="en-US"/>
              </w:rPr>
              <w:t xml:space="preserve"> related to wellbeing or attendance) are mapped against each of the challenges</w:t>
            </w:r>
          </w:p>
          <w:p w14:paraId="14C2FAD6" w14:textId="6D3FB533" w:rsidR="0034273A" w:rsidRDefault="0034273A" w:rsidP="0034273A">
            <w:pPr>
              <w:pStyle w:val="NoSpacing"/>
              <w:rPr>
                <w:rFonts w:ascii="Arial" w:hAnsi="Arial" w:cs="Arial"/>
                <w:lang w:val="en-US"/>
              </w:rPr>
            </w:pPr>
            <w:r>
              <w:rPr>
                <w:rFonts w:ascii="Arial" w:hAnsi="Arial" w:cs="Arial"/>
                <w:lang w:val="en-US"/>
              </w:rPr>
              <w:t xml:space="preserve">Governors were also </w:t>
            </w:r>
            <w:r w:rsidR="00093E34">
              <w:rPr>
                <w:rFonts w:ascii="Arial" w:hAnsi="Arial" w:cs="Arial"/>
                <w:lang w:val="en-US"/>
              </w:rPr>
              <w:t>shown</w:t>
            </w:r>
            <w:r>
              <w:rPr>
                <w:rFonts w:ascii="Arial" w:hAnsi="Arial" w:cs="Arial"/>
                <w:lang w:val="en-US"/>
              </w:rPr>
              <w:t xml:space="preserve"> the tracking spreadsheet which identified spending per pupil by activity and how </w:t>
            </w:r>
            <w:r w:rsidR="00093E34">
              <w:rPr>
                <w:rFonts w:ascii="Arial" w:hAnsi="Arial" w:cs="Arial"/>
                <w:lang w:val="en-US"/>
              </w:rPr>
              <w:t xml:space="preserve">impact was tracked and measured </w:t>
            </w:r>
            <w:r w:rsidR="00E049E9">
              <w:rPr>
                <w:rFonts w:ascii="Arial" w:hAnsi="Arial" w:cs="Arial"/>
                <w:lang w:val="en-US"/>
              </w:rPr>
              <w:t>e.g.,</w:t>
            </w:r>
            <w:r w:rsidR="00093E34">
              <w:rPr>
                <w:rFonts w:ascii="Arial" w:hAnsi="Arial" w:cs="Arial"/>
                <w:lang w:val="en-US"/>
              </w:rPr>
              <w:t xml:space="preserve"> comparing baseline to subsequent scores.</w:t>
            </w:r>
          </w:p>
          <w:p w14:paraId="624E83EC" w14:textId="7927E593" w:rsidR="00093E34" w:rsidRDefault="00093E34" w:rsidP="0034273A">
            <w:pPr>
              <w:pStyle w:val="NoSpacing"/>
              <w:rPr>
                <w:rFonts w:ascii="Arial" w:hAnsi="Arial" w:cs="Arial"/>
                <w:lang w:val="en-US"/>
              </w:rPr>
            </w:pPr>
          </w:p>
          <w:p w14:paraId="0A9F2760" w14:textId="30E6DD65" w:rsidR="00093E34" w:rsidRDefault="00093E34" w:rsidP="0034273A">
            <w:pPr>
              <w:pStyle w:val="NoSpacing"/>
              <w:rPr>
                <w:rFonts w:ascii="Arial" w:hAnsi="Arial" w:cs="Arial"/>
                <w:b/>
                <w:bCs/>
                <w:i/>
                <w:iCs/>
                <w:lang w:val="en-US"/>
              </w:rPr>
            </w:pPr>
            <w:r w:rsidRPr="00093E34">
              <w:rPr>
                <w:rFonts w:ascii="Arial" w:hAnsi="Arial" w:cs="Arial"/>
                <w:b/>
                <w:bCs/>
                <w:i/>
                <w:iCs/>
                <w:lang w:val="en-US"/>
              </w:rPr>
              <w:t>Governor question:</w:t>
            </w:r>
            <w:r>
              <w:rPr>
                <w:rFonts w:ascii="Arial" w:hAnsi="Arial" w:cs="Arial"/>
                <w:b/>
                <w:bCs/>
                <w:i/>
                <w:iCs/>
                <w:lang w:val="en-US"/>
              </w:rPr>
              <w:t xml:space="preserve"> Did we meet last year’s targets?</w:t>
            </w:r>
          </w:p>
          <w:p w14:paraId="23C8490E" w14:textId="4E4DECED" w:rsidR="00093E34" w:rsidRDefault="00093E34" w:rsidP="0034273A">
            <w:pPr>
              <w:pStyle w:val="NoSpacing"/>
              <w:rPr>
                <w:rFonts w:ascii="Arial" w:hAnsi="Arial" w:cs="Arial"/>
                <w:i/>
                <w:iCs/>
                <w:lang w:val="en-US"/>
              </w:rPr>
            </w:pPr>
            <w:r w:rsidRPr="00093E34">
              <w:rPr>
                <w:rFonts w:ascii="Arial" w:hAnsi="Arial" w:cs="Arial"/>
                <w:i/>
                <w:iCs/>
                <w:lang w:val="en-US"/>
              </w:rPr>
              <w:t xml:space="preserve">Response: </w:t>
            </w:r>
            <w:r>
              <w:rPr>
                <w:rFonts w:ascii="Arial" w:hAnsi="Arial" w:cs="Arial"/>
                <w:i/>
                <w:iCs/>
                <w:lang w:val="en-US"/>
              </w:rPr>
              <w:t>Mostly yes.  This data was reviewed at the last FGB</w:t>
            </w:r>
            <w:r w:rsidR="00C20340">
              <w:rPr>
                <w:rFonts w:ascii="Arial" w:hAnsi="Arial" w:cs="Arial"/>
                <w:i/>
                <w:iCs/>
                <w:lang w:val="en-US"/>
              </w:rPr>
              <w:t xml:space="preserve"> and is appended to the Strategy Statement.  Where targets related to national thresholds were missed, it is important to remember that we are comparing statistically small numbers compared to national percentages.</w:t>
            </w:r>
          </w:p>
          <w:p w14:paraId="1E871CF0" w14:textId="406DD8B0" w:rsidR="00C20340" w:rsidRDefault="00C20340" w:rsidP="0034273A">
            <w:pPr>
              <w:pStyle w:val="NoSpacing"/>
              <w:rPr>
                <w:rFonts w:ascii="Arial" w:hAnsi="Arial" w:cs="Arial"/>
                <w:i/>
                <w:iCs/>
                <w:lang w:val="en-US"/>
              </w:rPr>
            </w:pPr>
          </w:p>
          <w:p w14:paraId="511EA5F0" w14:textId="6CF71E74" w:rsidR="00C20340" w:rsidRDefault="004D4764" w:rsidP="0034273A">
            <w:pPr>
              <w:pStyle w:val="NoSpacing"/>
              <w:rPr>
                <w:rFonts w:ascii="Arial" w:hAnsi="Arial" w:cs="Arial"/>
                <w:b/>
                <w:bCs/>
                <w:i/>
                <w:iCs/>
                <w:lang w:val="en-US"/>
              </w:rPr>
            </w:pPr>
            <w:r>
              <w:rPr>
                <w:rFonts w:ascii="Arial" w:hAnsi="Arial" w:cs="Arial"/>
                <w:b/>
                <w:bCs/>
                <w:i/>
                <w:iCs/>
                <w:lang w:val="en-US"/>
              </w:rPr>
              <w:t>Governor question: Regarding the recovery premium, how good is the national tutoring programme?</w:t>
            </w:r>
          </w:p>
          <w:p w14:paraId="1052A2FD" w14:textId="32D2287A" w:rsidR="004D4764" w:rsidRDefault="004D4764" w:rsidP="0034273A">
            <w:pPr>
              <w:pStyle w:val="NoSpacing"/>
              <w:rPr>
                <w:rFonts w:ascii="Arial" w:hAnsi="Arial" w:cs="Arial"/>
                <w:i/>
                <w:iCs/>
                <w:lang w:val="en-US"/>
              </w:rPr>
            </w:pPr>
            <w:r>
              <w:rPr>
                <w:rFonts w:ascii="Arial" w:hAnsi="Arial" w:cs="Arial"/>
                <w:i/>
                <w:iCs/>
                <w:lang w:val="en-US"/>
              </w:rPr>
              <w:t>Response: Rainow has worked within the framework to draw upon school-led tutoring.</w:t>
            </w:r>
          </w:p>
          <w:p w14:paraId="4367A357" w14:textId="79F22455" w:rsidR="004D4764" w:rsidRDefault="004D4764" w:rsidP="0034273A">
            <w:pPr>
              <w:pStyle w:val="NoSpacing"/>
              <w:rPr>
                <w:rFonts w:ascii="Arial" w:hAnsi="Arial" w:cs="Arial"/>
                <w:i/>
                <w:iCs/>
                <w:lang w:val="en-US"/>
              </w:rPr>
            </w:pPr>
          </w:p>
          <w:p w14:paraId="5968C804" w14:textId="289854E8" w:rsidR="004D4764" w:rsidRDefault="004D4764" w:rsidP="0034273A">
            <w:pPr>
              <w:pStyle w:val="NoSpacing"/>
              <w:rPr>
                <w:rFonts w:ascii="Arial" w:hAnsi="Arial" w:cs="Arial"/>
                <w:b/>
                <w:bCs/>
                <w:i/>
                <w:iCs/>
                <w:lang w:val="en-US"/>
              </w:rPr>
            </w:pPr>
            <w:r>
              <w:rPr>
                <w:rFonts w:ascii="Arial" w:hAnsi="Arial" w:cs="Arial"/>
                <w:b/>
                <w:bCs/>
                <w:i/>
                <w:iCs/>
                <w:lang w:val="en-US"/>
              </w:rPr>
              <w:t>Governor question: How confident are we that those who are eligible for pupil premium funding, are accessing it?  Economic disadvantage can sometimes be hidden.</w:t>
            </w:r>
          </w:p>
          <w:p w14:paraId="12369AA4" w14:textId="28E6A731" w:rsidR="004D4764" w:rsidRDefault="004D4764" w:rsidP="0034273A">
            <w:pPr>
              <w:pStyle w:val="NoSpacing"/>
              <w:rPr>
                <w:rFonts w:ascii="Arial" w:hAnsi="Arial" w:cs="Arial"/>
                <w:i/>
                <w:iCs/>
                <w:lang w:val="en-US"/>
              </w:rPr>
            </w:pPr>
            <w:r>
              <w:rPr>
                <w:rFonts w:ascii="Arial" w:hAnsi="Arial" w:cs="Arial"/>
                <w:i/>
                <w:iCs/>
                <w:lang w:val="en-US"/>
              </w:rPr>
              <w:t xml:space="preserve">Response: </w:t>
            </w:r>
            <w:r w:rsidR="000A5B7F">
              <w:rPr>
                <w:rFonts w:ascii="Arial" w:hAnsi="Arial" w:cs="Arial"/>
                <w:i/>
                <w:iCs/>
                <w:lang w:val="en-US"/>
              </w:rPr>
              <w:t xml:space="preserve">This is high on our agenda and staff take time to get to know families and their circumstances.  We can’t be totally confident that we have identified all eligible pupils or that </w:t>
            </w:r>
            <w:r w:rsidR="00B123E2">
              <w:rPr>
                <w:rFonts w:ascii="Arial" w:hAnsi="Arial" w:cs="Arial"/>
                <w:i/>
                <w:iCs/>
                <w:lang w:val="en-US"/>
              </w:rPr>
              <w:t>parents of all eligible pupils have applied but we do keep revisiting this every half-term.</w:t>
            </w:r>
          </w:p>
          <w:p w14:paraId="33A8CA95" w14:textId="6D70906A" w:rsidR="00B123E2" w:rsidRDefault="00B123E2" w:rsidP="0034273A">
            <w:pPr>
              <w:pStyle w:val="NoSpacing"/>
              <w:rPr>
                <w:rFonts w:ascii="Arial" w:hAnsi="Arial" w:cs="Arial"/>
                <w:i/>
                <w:iCs/>
                <w:lang w:val="en-US"/>
              </w:rPr>
            </w:pPr>
          </w:p>
          <w:p w14:paraId="12612DFE" w14:textId="44847D55" w:rsidR="00B123E2" w:rsidRDefault="00B123E2" w:rsidP="0034273A">
            <w:pPr>
              <w:pStyle w:val="NoSpacing"/>
              <w:rPr>
                <w:rFonts w:ascii="Arial" w:hAnsi="Arial" w:cs="Arial"/>
                <w:b/>
                <w:bCs/>
                <w:i/>
                <w:iCs/>
                <w:lang w:val="en-US"/>
              </w:rPr>
            </w:pPr>
            <w:r>
              <w:rPr>
                <w:rFonts w:ascii="Arial" w:hAnsi="Arial" w:cs="Arial"/>
                <w:b/>
                <w:bCs/>
                <w:i/>
                <w:iCs/>
                <w:lang w:val="en-US"/>
              </w:rPr>
              <w:t>Governor question: How do we make families aware of eligibility? What more can we do?</w:t>
            </w:r>
          </w:p>
          <w:p w14:paraId="29C90976" w14:textId="13A6540E" w:rsidR="00B123E2" w:rsidRDefault="00B123E2" w:rsidP="0034273A">
            <w:pPr>
              <w:pStyle w:val="NoSpacing"/>
              <w:rPr>
                <w:rFonts w:ascii="Arial" w:hAnsi="Arial" w:cs="Arial"/>
                <w:i/>
                <w:iCs/>
                <w:lang w:val="en-US"/>
              </w:rPr>
            </w:pPr>
            <w:r>
              <w:rPr>
                <w:rFonts w:ascii="Arial" w:hAnsi="Arial" w:cs="Arial"/>
                <w:i/>
                <w:iCs/>
                <w:lang w:val="en-US"/>
              </w:rPr>
              <w:t xml:space="preserve">Response: We’re aware that it isn’t enough to check-in with parents of Reception pupils and that family economic circumstances can change during a pupil’s school career.  We recognize that we need to keep raising awareness of the eligibility criteria which could be </w:t>
            </w:r>
            <w:r w:rsidR="00B41B4F">
              <w:rPr>
                <w:rFonts w:ascii="Arial" w:hAnsi="Arial" w:cs="Arial"/>
                <w:i/>
                <w:iCs/>
                <w:lang w:val="en-US"/>
              </w:rPr>
              <w:t>increased</w:t>
            </w:r>
            <w:r>
              <w:rPr>
                <w:rFonts w:ascii="Arial" w:hAnsi="Arial" w:cs="Arial"/>
                <w:i/>
                <w:iCs/>
                <w:lang w:val="en-US"/>
              </w:rPr>
              <w:t xml:space="preserve"> through </w:t>
            </w:r>
            <w:r w:rsidR="00B41B4F">
              <w:rPr>
                <w:rFonts w:ascii="Arial" w:hAnsi="Arial" w:cs="Arial"/>
                <w:i/>
                <w:iCs/>
                <w:lang w:val="en-US"/>
              </w:rPr>
              <w:t>half-termly communication with parents.</w:t>
            </w:r>
          </w:p>
          <w:p w14:paraId="53C19808" w14:textId="44F257B4" w:rsidR="00B123E2" w:rsidRDefault="00B123E2" w:rsidP="0034273A">
            <w:pPr>
              <w:pStyle w:val="NoSpacing"/>
              <w:rPr>
                <w:rFonts w:ascii="Arial" w:hAnsi="Arial" w:cs="Arial"/>
                <w:i/>
                <w:iCs/>
                <w:lang w:val="en-US"/>
              </w:rPr>
            </w:pPr>
          </w:p>
          <w:p w14:paraId="201B6457" w14:textId="06672796" w:rsidR="00B123E2" w:rsidRPr="00B41B4F" w:rsidRDefault="00B123E2" w:rsidP="0034273A">
            <w:pPr>
              <w:pStyle w:val="NoSpacing"/>
              <w:rPr>
                <w:rFonts w:ascii="Arial" w:hAnsi="Arial" w:cs="Arial"/>
                <w:lang w:val="en-US"/>
              </w:rPr>
            </w:pPr>
            <w:r>
              <w:rPr>
                <w:rFonts w:ascii="Arial" w:hAnsi="Arial" w:cs="Arial"/>
                <w:b/>
                <w:bCs/>
                <w:lang w:val="en-US"/>
              </w:rPr>
              <w:t>Action</w:t>
            </w:r>
            <w:r w:rsidR="00B41B4F">
              <w:rPr>
                <w:rFonts w:ascii="Arial" w:hAnsi="Arial" w:cs="Arial"/>
                <w:b/>
                <w:bCs/>
                <w:lang w:val="en-US"/>
              </w:rPr>
              <w:t xml:space="preserve">: </w:t>
            </w:r>
            <w:r w:rsidR="00B41B4F">
              <w:rPr>
                <w:rFonts w:ascii="Arial" w:hAnsi="Arial" w:cs="Arial"/>
                <w:lang w:val="en-US"/>
              </w:rPr>
              <w:t>JN to review half-termly communications with parents (newsletter/ email) in order to raise eligibility awareness and how to apply.</w:t>
            </w:r>
          </w:p>
          <w:p w14:paraId="4E5C18BD" w14:textId="77777777" w:rsidR="00093E34" w:rsidRPr="00093E34" w:rsidRDefault="00093E34" w:rsidP="0034273A">
            <w:pPr>
              <w:pStyle w:val="NoSpacing"/>
              <w:rPr>
                <w:rFonts w:ascii="Arial" w:hAnsi="Arial" w:cs="Arial"/>
                <w:b/>
                <w:bCs/>
                <w:lang w:val="en-US"/>
              </w:rPr>
            </w:pPr>
          </w:p>
          <w:p w14:paraId="50237414" w14:textId="522FF47B" w:rsidR="00093E34" w:rsidRPr="0050336F" w:rsidRDefault="00093E34" w:rsidP="0034273A">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39C12C3C" w14:textId="77777777" w:rsidR="0050336F" w:rsidRDefault="0050336F" w:rsidP="00DC4B39">
            <w:pPr>
              <w:pStyle w:val="NoSpacing"/>
              <w:rPr>
                <w:rFonts w:ascii="Arial" w:hAnsi="Arial" w:cs="Arial"/>
                <w:bCs/>
              </w:rPr>
            </w:pPr>
          </w:p>
          <w:p w14:paraId="78D874E3" w14:textId="77777777" w:rsidR="0056269D" w:rsidRDefault="0056269D" w:rsidP="00DC4B39">
            <w:pPr>
              <w:pStyle w:val="NoSpacing"/>
              <w:rPr>
                <w:rFonts w:ascii="Arial" w:hAnsi="Arial" w:cs="Arial"/>
                <w:bCs/>
              </w:rPr>
            </w:pPr>
          </w:p>
          <w:p w14:paraId="2E3F5E57" w14:textId="77777777" w:rsidR="0056269D" w:rsidRDefault="0056269D" w:rsidP="00DC4B39">
            <w:pPr>
              <w:pStyle w:val="NoSpacing"/>
              <w:rPr>
                <w:rFonts w:ascii="Arial" w:hAnsi="Arial" w:cs="Arial"/>
                <w:bCs/>
              </w:rPr>
            </w:pPr>
          </w:p>
          <w:p w14:paraId="0247AFA8" w14:textId="77777777" w:rsidR="0056269D" w:rsidRDefault="0056269D" w:rsidP="00DC4B39">
            <w:pPr>
              <w:pStyle w:val="NoSpacing"/>
              <w:rPr>
                <w:rFonts w:ascii="Arial" w:hAnsi="Arial" w:cs="Arial"/>
                <w:bCs/>
              </w:rPr>
            </w:pPr>
          </w:p>
          <w:p w14:paraId="5BE95311" w14:textId="77777777" w:rsidR="0056269D" w:rsidRDefault="0056269D" w:rsidP="00DC4B39">
            <w:pPr>
              <w:pStyle w:val="NoSpacing"/>
              <w:rPr>
                <w:rFonts w:ascii="Arial" w:hAnsi="Arial" w:cs="Arial"/>
                <w:bCs/>
              </w:rPr>
            </w:pPr>
          </w:p>
          <w:p w14:paraId="15000493" w14:textId="77777777" w:rsidR="0056269D" w:rsidRDefault="0056269D" w:rsidP="00DC4B39">
            <w:pPr>
              <w:pStyle w:val="NoSpacing"/>
              <w:rPr>
                <w:rFonts w:ascii="Arial" w:hAnsi="Arial" w:cs="Arial"/>
                <w:bCs/>
              </w:rPr>
            </w:pPr>
          </w:p>
          <w:p w14:paraId="19178E28" w14:textId="77777777" w:rsidR="0056269D" w:rsidRDefault="0056269D" w:rsidP="00DC4B39">
            <w:pPr>
              <w:pStyle w:val="NoSpacing"/>
              <w:rPr>
                <w:rFonts w:ascii="Arial" w:hAnsi="Arial" w:cs="Arial"/>
                <w:bCs/>
              </w:rPr>
            </w:pPr>
          </w:p>
          <w:p w14:paraId="41F136E1" w14:textId="77777777" w:rsidR="0056269D" w:rsidRDefault="0056269D" w:rsidP="00DC4B39">
            <w:pPr>
              <w:pStyle w:val="NoSpacing"/>
              <w:rPr>
                <w:rFonts w:ascii="Arial" w:hAnsi="Arial" w:cs="Arial"/>
                <w:bCs/>
              </w:rPr>
            </w:pPr>
          </w:p>
          <w:p w14:paraId="0A64CBFA" w14:textId="77777777" w:rsidR="0056269D" w:rsidRDefault="0056269D" w:rsidP="00DC4B39">
            <w:pPr>
              <w:pStyle w:val="NoSpacing"/>
              <w:rPr>
                <w:rFonts w:ascii="Arial" w:hAnsi="Arial" w:cs="Arial"/>
                <w:bCs/>
              </w:rPr>
            </w:pPr>
          </w:p>
          <w:p w14:paraId="745C73A0" w14:textId="77777777" w:rsidR="0056269D" w:rsidRDefault="0056269D" w:rsidP="00DC4B39">
            <w:pPr>
              <w:pStyle w:val="NoSpacing"/>
              <w:rPr>
                <w:rFonts w:ascii="Arial" w:hAnsi="Arial" w:cs="Arial"/>
                <w:bCs/>
              </w:rPr>
            </w:pPr>
          </w:p>
          <w:p w14:paraId="5F60C26A" w14:textId="77777777" w:rsidR="0056269D" w:rsidRDefault="0056269D" w:rsidP="00DC4B39">
            <w:pPr>
              <w:pStyle w:val="NoSpacing"/>
              <w:rPr>
                <w:rFonts w:ascii="Arial" w:hAnsi="Arial" w:cs="Arial"/>
                <w:bCs/>
              </w:rPr>
            </w:pPr>
          </w:p>
          <w:p w14:paraId="4D47F098" w14:textId="77777777" w:rsidR="0056269D" w:rsidRDefault="0056269D" w:rsidP="00DC4B39">
            <w:pPr>
              <w:pStyle w:val="NoSpacing"/>
              <w:rPr>
                <w:rFonts w:ascii="Arial" w:hAnsi="Arial" w:cs="Arial"/>
                <w:bCs/>
              </w:rPr>
            </w:pPr>
          </w:p>
          <w:p w14:paraId="18673715" w14:textId="77777777" w:rsidR="0056269D" w:rsidRDefault="0056269D" w:rsidP="00DC4B39">
            <w:pPr>
              <w:pStyle w:val="NoSpacing"/>
              <w:rPr>
                <w:rFonts w:ascii="Arial" w:hAnsi="Arial" w:cs="Arial"/>
                <w:bCs/>
              </w:rPr>
            </w:pPr>
          </w:p>
          <w:p w14:paraId="33D291C3" w14:textId="77777777" w:rsidR="0056269D" w:rsidRDefault="0056269D" w:rsidP="00DC4B39">
            <w:pPr>
              <w:pStyle w:val="NoSpacing"/>
              <w:rPr>
                <w:rFonts w:ascii="Arial" w:hAnsi="Arial" w:cs="Arial"/>
                <w:bCs/>
              </w:rPr>
            </w:pPr>
          </w:p>
          <w:p w14:paraId="08BF12F4" w14:textId="77777777" w:rsidR="0056269D" w:rsidRDefault="0056269D" w:rsidP="00DC4B39">
            <w:pPr>
              <w:pStyle w:val="NoSpacing"/>
              <w:rPr>
                <w:rFonts w:ascii="Arial" w:hAnsi="Arial" w:cs="Arial"/>
                <w:bCs/>
              </w:rPr>
            </w:pPr>
          </w:p>
          <w:p w14:paraId="26FC967B" w14:textId="77777777" w:rsidR="0056269D" w:rsidRDefault="0056269D" w:rsidP="00DC4B39">
            <w:pPr>
              <w:pStyle w:val="NoSpacing"/>
              <w:rPr>
                <w:rFonts w:ascii="Arial" w:hAnsi="Arial" w:cs="Arial"/>
                <w:bCs/>
              </w:rPr>
            </w:pPr>
          </w:p>
          <w:p w14:paraId="16A62940" w14:textId="77777777" w:rsidR="0056269D" w:rsidRDefault="0056269D" w:rsidP="00DC4B39">
            <w:pPr>
              <w:pStyle w:val="NoSpacing"/>
              <w:rPr>
                <w:rFonts w:ascii="Arial" w:hAnsi="Arial" w:cs="Arial"/>
                <w:bCs/>
              </w:rPr>
            </w:pPr>
          </w:p>
          <w:p w14:paraId="4C88A949" w14:textId="77777777" w:rsidR="0056269D" w:rsidRDefault="0056269D" w:rsidP="00DC4B39">
            <w:pPr>
              <w:pStyle w:val="NoSpacing"/>
              <w:rPr>
                <w:rFonts w:ascii="Arial" w:hAnsi="Arial" w:cs="Arial"/>
                <w:bCs/>
              </w:rPr>
            </w:pPr>
          </w:p>
          <w:p w14:paraId="0ED52233" w14:textId="77777777" w:rsidR="0056269D" w:rsidRDefault="0056269D" w:rsidP="00DC4B39">
            <w:pPr>
              <w:pStyle w:val="NoSpacing"/>
              <w:rPr>
                <w:rFonts w:ascii="Arial" w:hAnsi="Arial" w:cs="Arial"/>
                <w:bCs/>
              </w:rPr>
            </w:pPr>
          </w:p>
          <w:p w14:paraId="548DDB0D" w14:textId="77777777" w:rsidR="0056269D" w:rsidRDefault="0056269D" w:rsidP="00DC4B39">
            <w:pPr>
              <w:pStyle w:val="NoSpacing"/>
              <w:rPr>
                <w:rFonts w:ascii="Arial" w:hAnsi="Arial" w:cs="Arial"/>
                <w:bCs/>
              </w:rPr>
            </w:pPr>
          </w:p>
          <w:p w14:paraId="25EE6892" w14:textId="77777777" w:rsidR="0056269D" w:rsidRDefault="0056269D" w:rsidP="00DC4B39">
            <w:pPr>
              <w:pStyle w:val="NoSpacing"/>
              <w:rPr>
                <w:rFonts w:ascii="Arial" w:hAnsi="Arial" w:cs="Arial"/>
                <w:bCs/>
              </w:rPr>
            </w:pPr>
          </w:p>
          <w:p w14:paraId="7F8298E0" w14:textId="77777777" w:rsidR="0056269D" w:rsidRDefault="0056269D" w:rsidP="00DC4B39">
            <w:pPr>
              <w:pStyle w:val="NoSpacing"/>
              <w:rPr>
                <w:rFonts w:ascii="Arial" w:hAnsi="Arial" w:cs="Arial"/>
                <w:bCs/>
              </w:rPr>
            </w:pPr>
          </w:p>
          <w:p w14:paraId="534C9069" w14:textId="77777777" w:rsidR="0056269D" w:rsidRDefault="0056269D" w:rsidP="00DC4B39">
            <w:pPr>
              <w:pStyle w:val="NoSpacing"/>
              <w:rPr>
                <w:rFonts w:ascii="Arial" w:hAnsi="Arial" w:cs="Arial"/>
                <w:bCs/>
              </w:rPr>
            </w:pPr>
          </w:p>
          <w:p w14:paraId="106D62BB" w14:textId="77777777" w:rsidR="0056269D" w:rsidRDefault="0056269D" w:rsidP="00DC4B39">
            <w:pPr>
              <w:pStyle w:val="NoSpacing"/>
              <w:rPr>
                <w:rFonts w:ascii="Arial" w:hAnsi="Arial" w:cs="Arial"/>
                <w:bCs/>
              </w:rPr>
            </w:pPr>
          </w:p>
          <w:p w14:paraId="4A1B0EFF" w14:textId="77777777" w:rsidR="0056269D" w:rsidRDefault="0056269D" w:rsidP="00DC4B39">
            <w:pPr>
              <w:pStyle w:val="NoSpacing"/>
              <w:rPr>
                <w:rFonts w:ascii="Arial" w:hAnsi="Arial" w:cs="Arial"/>
                <w:bCs/>
              </w:rPr>
            </w:pPr>
          </w:p>
          <w:p w14:paraId="2C82FDC7" w14:textId="77777777" w:rsidR="0056269D" w:rsidRDefault="0056269D" w:rsidP="00DC4B39">
            <w:pPr>
              <w:pStyle w:val="NoSpacing"/>
              <w:rPr>
                <w:rFonts w:ascii="Arial" w:hAnsi="Arial" w:cs="Arial"/>
                <w:bCs/>
              </w:rPr>
            </w:pPr>
          </w:p>
          <w:p w14:paraId="36DF0C01" w14:textId="77777777" w:rsidR="0056269D" w:rsidRDefault="0056269D" w:rsidP="00DC4B39">
            <w:pPr>
              <w:pStyle w:val="NoSpacing"/>
              <w:rPr>
                <w:rFonts w:ascii="Arial" w:hAnsi="Arial" w:cs="Arial"/>
                <w:bCs/>
              </w:rPr>
            </w:pPr>
          </w:p>
          <w:p w14:paraId="0E3AD190" w14:textId="77777777" w:rsidR="0056269D" w:rsidRDefault="0056269D" w:rsidP="00DC4B39">
            <w:pPr>
              <w:pStyle w:val="NoSpacing"/>
              <w:rPr>
                <w:rFonts w:ascii="Arial" w:hAnsi="Arial" w:cs="Arial"/>
                <w:bCs/>
              </w:rPr>
            </w:pPr>
          </w:p>
          <w:p w14:paraId="14E05857" w14:textId="77777777" w:rsidR="0056269D" w:rsidRDefault="0056269D" w:rsidP="00DC4B39">
            <w:pPr>
              <w:pStyle w:val="NoSpacing"/>
              <w:rPr>
                <w:rFonts w:ascii="Arial" w:hAnsi="Arial" w:cs="Arial"/>
                <w:bCs/>
              </w:rPr>
            </w:pPr>
          </w:p>
          <w:p w14:paraId="76CAB34D" w14:textId="77777777" w:rsidR="0056269D" w:rsidRDefault="0056269D" w:rsidP="00DC4B39">
            <w:pPr>
              <w:pStyle w:val="NoSpacing"/>
              <w:rPr>
                <w:rFonts w:ascii="Arial" w:hAnsi="Arial" w:cs="Arial"/>
                <w:bCs/>
              </w:rPr>
            </w:pPr>
          </w:p>
          <w:p w14:paraId="104B7726" w14:textId="77777777" w:rsidR="0056269D" w:rsidRDefault="0056269D" w:rsidP="00DC4B39">
            <w:pPr>
              <w:pStyle w:val="NoSpacing"/>
              <w:rPr>
                <w:rFonts w:ascii="Arial" w:hAnsi="Arial" w:cs="Arial"/>
                <w:bCs/>
              </w:rPr>
            </w:pPr>
          </w:p>
          <w:p w14:paraId="78300CB2" w14:textId="77777777" w:rsidR="0056269D" w:rsidRDefault="0056269D" w:rsidP="00DC4B39">
            <w:pPr>
              <w:pStyle w:val="NoSpacing"/>
              <w:rPr>
                <w:rFonts w:ascii="Arial" w:hAnsi="Arial" w:cs="Arial"/>
                <w:bCs/>
              </w:rPr>
            </w:pPr>
          </w:p>
          <w:p w14:paraId="235F44E2" w14:textId="77777777" w:rsidR="0056269D" w:rsidRDefault="0056269D" w:rsidP="00DC4B39">
            <w:pPr>
              <w:pStyle w:val="NoSpacing"/>
              <w:rPr>
                <w:rFonts w:ascii="Arial" w:hAnsi="Arial" w:cs="Arial"/>
                <w:bCs/>
              </w:rPr>
            </w:pPr>
          </w:p>
          <w:p w14:paraId="3D0C9F7F" w14:textId="77777777" w:rsidR="0056269D" w:rsidRDefault="0056269D" w:rsidP="00DC4B39">
            <w:pPr>
              <w:pStyle w:val="NoSpacing"/>
              <w:rPr>
                <w:rFonts w:ascii="Arial" w:hAnsi="Arial" w:cs="Arial"/>
                <w:bCs/>
              </w:rPr>
            </w:pPr>
          </w:p>
          <w:p w14:paraId="11FD420E" w14:textId="77777777" w:rsidR="0056269D" w:rsidRDefault="0056269D" w:rsidP="00DC4B39">
            <w:pPr>
              <w:pStyle w:val="NoSpacing"/>
              <w:rPr>
                <w:rFonts w:ascii="Arial" w:hAnsi="Arial" w:cs="Arial"/>
                <w:bCs/>
              </w:rPr>
            </w:pPr>
          </w:p>
          <w:p w14:paraId="7CDB4BC3" w14:textId="77777777" w:rsidR="0056269D" w:rsidRDefault="0056269D" w:rsidP="00DC4B39">
            <w:pPr>
              <w:pStyle w:val="NoSpacing"/>
              <w:rPr>
                <w:rFonts w:ascii="Arial" w:hAnsi="Arial" w:cs="Arial"/>
                <w:bCs/>
              </w:rPr>
            </w:pPr>
          </w:p>
          <w:p w14:paraId="1EFE0B7A" w14:textId="77777777" w:rsidR="0056269D" w:rsidRDefault="0056269D" w:rsidP="00DC4B39">
            <w:pPr>
              <w:pStyle w:val="NoSpacing"/>
              <w:rPr>
                <w:rFonts w:ascii="Arial" w:hAnsi="Arial" w:cs="Arial"/>
                <w:bCs/>
              </w:rPr>
            </w:pPr>
          </w:p>
          <w:p w14:paraId="27BFD039" w14:textId="77777777" w:rsidR="0056269D" w:rsidRDefault="0056269D" w:rsidP="00DC4B39">
            <w:pPr>
              <w:pStyle w:val="NoSpacing"/>
              <w:rPr>
                <w:rFonts w:ascii="Arial" w:hAnsi="Arial" w:cs="Arial"/>
                <w:bCs/>
              </w:rPr>
            </w:pPr>
          </w:p>
          <w:p w14:paraId="1D48FA4E" w14:textId="77777777" w:rsidR="0056269D" w:rsidRDefault="0056269D" w:rsidP="00DC4B39">
            <w:pPr>
              <w:pStyle w:val="NoSpacing"/>
              <w:rPr>
                <w:rFonts w:ascii="Arial" w:hAnsi="Arial" w:cs="Arial"/>
                <w:bCs/>
              </w:rPr>
            </w:pPr>
          </w:p>
          <w:p w14:paraId="7A8930D6" w14:textId="77777777" w:rsidR="0056269D" w:rsidRDefault="0056269D" w:rsidP="00DC4B39">
            <w:pPr>
              <w:pStyle w:val="NoSpacing"/>
              <w:rPr>
                <w:rFonts w:ascii="Arial" w:hAnsi="Arial" w:cs="Arial"/>
                <w:bCs/>
              </w:rPr>
            </w:pPr>
          </w:p>
          <w:p w14:paraId="7ADDBFD5" w14:textId="77777777" w:rsidR="0056269D" w:rsidRDefault="0056269D" w:rsidP="00DC4B39">
            <w:pPr>
              <w:pStyle w:val="NoSpacing"/>
              <w:rPr>
                <w:rFonts w:ascii="Arial" w:hAnsi="Arial" w:cs="Arial"/>
                <w:bCs/>
              </w:rPr>
            </w:pPr>
          </w:p>
          <w:p w14:paraId="511622AC" w14:textId="77777777" w:rsidR="0056269D" w:rsidRDefault="0056269D" w:rsidP="00DC4B39">
            <w:pPr>
              <w:pStyle w:val="NoSpacing"/>
              <w:rPr>
                <w:rFonts w:ascii="Arial" w:hAnsi="Arial" w:cs="Arial"/>
                <w:bCs/>
              </w:rPr>
            </w:pPr>
          </w:p>
          <w:p w14:paraId="15A39993" w14:textId="77777777" w:rsidR="0056269D" w:rsidRDefault="0056269D" w:rsidP="00DC4B39">
            <w:pPr>
              <w:pStyle w:val="NoSpacing"/>
              <w:rPr>
                <w:rFonts w:ascii="Arial" w:hAnsi="Arial" w:cs="Arial"/>
                <w:bCs/>
              </w:rPr>
            </w:pPr>
          </w:p>
          <w:p w14:paraId="0BDB9063" w14:textId="77777777" w:rsidR="0056269D" w:rsidRDefault="0056269D" w:rsidP="00DC4B39">
            <w:pPr>
              <w:pStyle w:val="NoSpacing"/>
              <w:rPr>
                <w:rFonts w:ascii="Arial" w:hAnsi="Arial" w:cs="Arial"/>
                <w:bCs/>
              </w:rPr>
            </w:pPr>
          </w:p>
          <w:p w14:paraId="6325B5DA" w14:textId="77777777" w:rsidR="0056269D" w:rsidRDefault="0056269D" w:rsidP="00DC4B39">
            <w:pPr>
              <w:pStyle w:val="NoSpacing"/>
              <w:rPr>
                <w:rFonts w:ascii="Arial" w:hAnsi="Arial" w:cs="Arial"/>
                <w:bCs/>
              </w:rPr>
            </w:pPr>
          </w:p>
          <w:p w14:paraId="771E7E11" w14:textId="77777777" w:rsidR="0056269D" w:rsidRDefault="0056269D" w:rsidP="00DC4B39">
            <w:pPr>
              <w:pStyle w:val="NoSpacing"/>
              <w:rPr>
                <w:rFonts w:ascii="Arial" w:hAnsi="Arial" w:cs="Arial"/>
                <w:bCs/>
              </w:rPr>
            </w:pPr>
          </w:p>
          <w:p w14:paraId="47B7450F" w14:textId="77777777" w:rsidR="0056269D" w:rsidRDefault="0056269D" w:rsidP="00DC4B39">
            <w:pPr>
              <w:pStyle w:val="NoSpacing"/>
              <w:rPr>
                <w:rFonts w:ascii="Arial" w:hAnsi="Arial" w:cs="Arial"/>
                <w:bCs/>
              </w:rPr>
            </w:pPr>
          </w:p>
          <w:p w14:paraId="44095719" w14:textId="77777777" w:rsidR="0056269D" w:rsidRDefault="0056269D" w:rsidP="00DC4B39">
            <w:pPr>
              <w:pStyle w:val="NoSpacing"/>
              <w:rPr>
                <w:rFonts w:ascii="Arial" w:hAnsi="Arial" w:cs="Arial"/>
                <w:bCs/>
              </w:rPr>
            </w:pPr>
          </w:p>
          <w:p w14:paraId="22B07B61" w14:textId="77777777" w:rsidR="0056269D" w:rsidRDefault="0056269D" w:rsidP="00DC4B39">
            <w:pPr>
              <w:pStyle w:val="NoSpacing"/>
              <w:rPr>
                <w:rFonts w:ascii="Arial" w:hAnsi="Arial" w:cs="Arial"/>
                <w:bCs/>
              </w:rPr>
            </w:pPr>
          </w:p>
          <w:p w14:paraId="4E6B1996" w14:textId="77777777" w:rsidR="0056269D" w:rsidRDefault="0056269D" w:rsidP="00DC4B39">
            <w:pPr>
              <w:pStyle w:val="NoSpacing"/>
              <w:rPr>
                <w:rFonts w:ascii="Arial" w:hAnsi="Arial" w:cs="Arial"/>
                <w:bCs/>
              </w:rPr>
            </w:pPr>
          </w:p>
          <w:p w14:paraId="0284F5F0" w14:textId="77777777" w:rsidR="0056269D" w:rsidRDefault="0056269D" w:rsidP="00DC4B39">
            <w:pPr>
              <w:pStyle w:val="NoSpacing"/>
              <w:rPr>
                <w:rFonts w:ascii="Arial" w:hAnsi="Arial" w:cs="Arial"/>
                <w:bCs/>
              </w:rPr>
            </w:pPr>
          </w:p>
          <w:p w14:paraId="25945092" w14:textId="77777777" w:rsidR="0056269D" w:rsidRDefault="0056269D" w:rsidP="00DC4B39">
            <w:pPr>
              <w:pStyle w:val="NoSpacing"/>
              <w:rPr>
                <w:rFonts w:ascii="Arial" w:hAnsi="Arial" w:cs="Arial"/>
                <w:bCs/>
              </w:rPr>
            </w:pPr>
          </w:p>
          <w:p w14:paraId="49C386C5" w14:textId="77777777" w:rsidR="0056269D" w:rsidRDefault="0056269D" w:rsidP="00DC4B39">
            <w:pPr>
              <w:pStyle w:val="NoSpacing"/>
              <w:rPr>
                <w:rFonts w:ascii="Arial" w:hAnsi="Arial" w:cs="Arial"/>
                <w:bCs/>
              </w:rPr>
            </w:pPr>
          </w:p>
          <w:p w14:paraId="03BF2CEE" w14:textId="77777777" w:rsidR="0056269D" w:rsidRDefault="0056269D" w:rsidP="00DC4B39">
            <w:pPr>
              <w:pStyle w:val="NoSpacing"/>
              <w:rPr>
                <w:rFonts w:ascii="Arial" w:hAnsi="Arial" w:cs="Arial"/>
                <w:bCs/>
              </w:rPr>
            </w:pPr>
          </w:p>
          <w:p w14:paraId="10D2ED1F" w14:textId="77777777" w:rsidR="0056269D" w:rsidRDefault="0056269D" w:rsidP="00DC4B39">
            <w:pPr>
              <w:pStyle w:val="NoSpacing"/>
              <w:rPr>
                <w:rFonts w:ascii="Arial" w:hAnsi="Arial" w:cs="Arial"/>
                <w:bCs/>
              </w:rPr>
            </w:pPr>
          </w:p>
          <w:p w14:paraId="48EC855C" w14:textId="77777777" w:rsidR="0056269D" w:rsidRDefault="0056269D" w:rsidP="00DC4B39">
            <w:pPr>
              <w:pStyle w:val="NoSpacing"/>
              <w:rPr>
                <w:rFonts w:ascii="Arial" w:hAnsi="Arial" w:cs="Arial"/>
                <w:bCs/>
              </w:rPr>
            </w:pPr>
          </w:p>
          <w:p w14:paraId="0587A13C" w14:textId="77777777" w:rsidR="0056269D" w:rsidRDefault="0056269D" w:rsidP="00DC4B39">
            <w:pPr>
              <w:pStyle w:val="NoSpacing"/>
              <w:rPr>
                <w:rFonts w:ascii="Arial" w:hAnsi="Arial" w:cs="Arial"/>
                <w:bCs/>
              </w:rPr>
            </w:pPr>
          </w:p>
          <w:p w14:paraId="4505E92B" w14:textId="77777777" w:rsidR="0056269D" w:rsidRDefault="0056269D" w:rsidP="00DC4B39">
            <w:pPr>
              <w:pStyle w:val="NoSpacing"/>
              <w:rPr>
                <w:rFonts w:ascii="Arial" w:hAnsi="Arial" w:cs="Arial"/>
                <w:bCs/>
              </w:rPr>
            </w:pPr>
          </w:p>
          <w:p w14:paraId="32AF7EC4" w14:textId="77777777" w:rsidR="0056269D" w:rsidRDefault="0056269D" w:rsidP="00DC4B39">
            <w:pPr>
              <w:pStyle w:val="NoSpacing"/>
              <w:rPr>
                <w:rFonts w:ascii="Arial" w:hAnsi="Arial" w:cs="Arial"/>
                <w:bCs/>
              </w:rPr>
            </w:pPr>
          </w:p>
          <w:p w14:paraId="1A8BA79A" w14:textId="77777777" w:rsidR="0056269D" w:rsidRDefault="0056269D" w:rsidP="00DC4B39">
            <w:pPr>
              <w:pStyle w:val="NoSpacing"/>
              <w:rPr>
                <w:rFonts w:ascii="Arial" w:hAnsi="Arial" w:cs="Arial"/>
                <w:bCs/>
              </w:rPr>
            </w:pPr>
          </w:p>
          <w:p w14:paraId="55CA7A8A" w14:textId="77777777" w:rsidR="0056269D" w:rsidRDefault="0056269D" w:rsidP="00DC4B39">
            <w:pPr>
              <w:pStyle w:val="NoSpacing"/>
              <w:rPr>
                <w:rFonts w:ascii="Arial" w:hAnsi="Arial" w:cs="Arial"/>
                <w:bCs/>
              </w:rPr>
            </w:pPr>
          </w:p>
          <w:p w14:paraId="4D62038B" w14:textId="77777777" w:rsidR="0056269D" w:rsidRDefault="0056269D" w:rsidP="00DC4B39">
            <w:pPr>
              <w:pStyle w:val="NoSpacing"/>
              <w:rPr>
                <w:rFonts w:ascii="Arial" w:hAnsi="Arial" w:cs="Arial"/>
                <w:bCs/>
              </w:rPr>
            </w:pPr>
          </w:p>
          <w:p w14:paraId="530FF1FF" w14:textId="77777777" w:rsidR="0056269D" w:rsidRDefault="0056269D" w:rsidP="00DC4B39">
            <w:pPr>
              <w:pStyle w:val="NoSpacing"/>
              <w:rPr>
                <w:rFonts w:ascii="Arial" w:hAnsi="Arial" w:cs="Arial"/>
                <w:bCs/>
              </w:rPr>
            </w:pPr>
          </w:p>
          <w:p w14:paraId="5F0C8581" w14:textId="77777777" w:rsidR="0056269D" w:rsidRDefault="0056269D" w:rsidP="00DC4B39">
            <w:pPr>
              <w:pStyle w:val="NoSpacing"/>
              <w:rPr>
                <w:rFonts w:ascii="Arial" w:hAnsi="Arial" w:cs="Arial"/>
                <w:bCs/>
              </w:rPr>
            </w:pPr>
          </w:p>
          <w:p w14:paraId="0B97C73B" w14:textId="77777777" w:rsidR="0056269D" w:rsidRDefault="0056269D" w:rsidP="00DC4B39">
            <w:pPr>
              <w:pStyle w:val="NoSpacing"/>
              <w:rPr>
                <w:rFonts w:ascii="Arial" w:hAnsi="Arial" w:cs="Arial"/>
                <w:bCs/>
              </w:rPr>
            </w:pPr>
          </w:p>
          <w:p w14:paraId="7B290352" w14:textId="488BFB2D" w:rsidR="0056269D" w:rsidRDefault="0056269D" w:rsidP="00DC4B39">
            <w:pPr>
              <w:pStyle w:val="NoSpacing"/>
              <w:rPr>
                <w:rFonts w:ascii="Arial" w:hAnsi="Arial" w:cs="Arial"/>
                <w:bCs/>
              </w:rPr>
            </w:pPr>
            <w:r>
              <w:rPr>
                <w:rFonts w:ascii="Arial" w:hAnsi="Arial" w:cs="Arial"/>
                <w:bCs/>
              </w:rPr>
              <w:t>JN</w:t>
            </w:r>
          </w:p>
        </w:tc>
      </w:tr>
      <w:tr w:rsidR="0027785F" w:rsidRPr="00DC4B39" w14:paraId="54BCF761" w14:textId="77777777" w:rsidTr="004F19A1">
        <w:trPr>
          <w:trHeight w:val="565"/>
        </w:trPr>
        <w:tc>
          <w:tcPr>
            <w:tcW w:w="557" w:type="dxa"/>
            <w:tcBorders>
              <w:top w:val="single" w:sz="4" w:space="0" w:color="auto"/>
              <w:left w:val="single" w:sz="4" w:space="0" w:color="auto"/>
              <w:bottom w:val="single" w:sz="4" w:space="0" w:color="auto"/>
              <w:right w:val="single" w:sz="4" w:space="0" w:color="auto"/>
            </w:tcBorders>
          </w:tcPr>
          <w:p w14:paraId="482B4D3C" w14:textId="77777777" w:rsidR="0027785F" w:rsidRPr="00DC4B39" w:rsidRDefault="0027785F"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D96C587" w14:textId="77777777" w:rsidR="0027785F" w:rsidRDefault="0027785F" w:rsidP="00DC4B39">
            <w:pPr>
              <w:pStyle w:val="NoSpacing"/>
              <w:rPr>
                <w:rFonts w:ascii="Arial" w:hAnsi="Arial" w:cs="Arial"/>
                <w:b/>
                <w:bCs/>
                <w:lang w:val="en-US"/>
              </w:rPr>
            </w:pPr>
            <w:r>
              <w:rPr>
                <w:rFonts w:ascii="Arial" w:hAnsi="Arial" w:cs="Arial"/>
                <w:b/>
                <w:bCs/>
                <w:lang w:val="en-US"/>
              </w:rPr>
              <w:t>ATTENDANCE</w:t>
            </w:r>
          </w:p>
          <w:p w14:paraId="1378923C" w14:textId="68118DCE" w:rsidR="0027785F" w:rsidRDefault="0027785F" w:rsidP="00DC4B39">
            <w:pPr>
              <w:pStyle w:val="NoSpacing"/>
              <w:rPr>
                <w:rFonts w:ascii="Arial" w:hAnsi="Arial" w:cs="Arial"/>
                <w:b/>
                <w:bCs/>
                <w:lang w:val="en-US"/>
              </w:rPr>
            </w:pPr>
          </w:p>
          <w:p w14:paraId="047A0037" w14:textId="6AD60336" w:rsidR="00942497" w:rsidRDefault="00942497" w:rsidP="00DC4B39">
            <w:pPr>
              <w:pStyle w:val="NoSpacing"/>
              <w:rPr>
                <w:rFonts w:ascii="Arial" w:hAnsi="Arial" w:cs="Arial"/>
                <w:lang w:val="en-US"/>
              </w:rPr>
            </w:pPr>
            <w:r>
              <w:rPr>
                <w:rFonts w:ascii="Arial" w:hAnsi="Arial" w:cs="Arial"/>
                <w:lang w:val="en-US"/>
              </w:rPr>
              <w:t>The Headteacher had circulated in advance, via Governor Hub, a copy of the November 2023 updated School Evaluation Form (SEF).</w:t>
            </w:r>
          </w:p>
          <w:p w14:paraId="249ED751" w14:textId="7CB71497" w:rsidR="00942497" w:rsidRDefault="00942497" w:rsidP="00DC4B39">
            <w:pPr>
              <w:pStyle w:val="NoSpacing"/>
              <w:rPr>
                <w:rFonts w:ascii="Arial" w:hAnsi="Arial" w:cs="Arial"/>
                <w:lang w:val="en-US"/>
              </w:rPr>
            </w:pPr>
          </w:p>
          <w:p w14:paraId="169DE0B7" w14:textId="65B43681" w:rsidR="00942497" w:rsidRDefault="00942497" w:rsidP="00DC4B39">
            <w:pPr>
              <w:pStyle w:val="NoSpacing"/>
              <w:rPr>
                <w:rFonts w:ascii="Arial" w:hAnsi="Arial" w:cs="Arial"/>
                <w:lang w:val="en-US"/>
              </w:rPr>
            </w:pPr>
            <w:r>
              <w:rPr>
                <w:rFonts w:ascii="Arial" w:hAnsi="Arial" w:cs="Arial"/>
                <w:lang w:val="en-US"/>
              </w:rPr>
              <w:t>Governors were directed to page 3 of the SEF which showed attendance data.</w:t>
            </w:r>
          </w:p>
          <w:p w14:paraId="4D9BEA4C" w14:textId="77777777" w:rsidR="00C2214A" w:rsidRDefault="00C2214A" w:rsidP="00DC4B39">
            <w:pPr>
              <w:pStyle w:val="NoSpacing"/>
              <w:rPr>
                <w:rFonts w:ascii="Arial" w:hAnsi="Arial" w:cs="Arial"/>
                <w:lang w:val="en-US"/>
              </w:rPr>
            </w:pPr>
          </w:p>
          <w:p w14:paraId="1B623092" w14:textId="3C1FC0AF" w:rsidR="00942497" w:rsidRDefault="00942497" w:rsidP="00DC4B39">
            <w:pPr>
              <w:pStyle w:val="NoSpacing"/>
              <w:rPr>
                <w:rFonts w:ascii="Arial" w:hAnsi="Arial" w:cs="Arial"/>
                <w:lang w:val="en-US"/>
              </w:rPr>
            </w:pPr>
            <w:r>
              <w:rPr>
                <w:rFonts w:ascii="Arial" w:hAnsi="Arial" w:cs="Arial"/>
                <w:lang w:val="en-US"/>
              </w:rPr>
              <w:t>Governors noted:</w:t>
            </w:r>
          </w:p>
          <w:p w14:paraId="5E8025B2" w14:textId="77777777" w:rsidR="00185F32" w:rsidRDefault="00942497" w:rsidP="00AC5997">
            <w:pPr>
              <w:pStyle w:val="NoSpacing"/>
              <w:numPr>
                <w:ilvl w:val="0"/>
                <w:numId w:val="5"/>
              </w:numPr>
              <w:rPr>
                <w:rFonts w:ascii="Arial" w:hAnsi="Arial" w:cs="Arial"/>
                <w:lang w:val="en-US"/>
              </w:rPr>
            </w:pPr>
            <w:r>
              <w:rPr>
                <w:rFonts w:ascii="Arial" w:hAnsi="Arial" w:cs="Arial"/>
                <w:lang w:val="en-US"/>
              </w:rPr>
              <w:t>that whole school attendance of pupils in the first half term was 96.8% compared to a national rate of 95.4%</w:t>
            </w:r>
          </w:p>
          <w:p w14:paraId="292FC9C0" w14:textId="260F86D7" w:rsidR="00942497" w:rsidRDefault="00C2214A" w:rsidP="00AC5997">
            <w:pPr>
              <w:pStyle w:val="NoSpacing"/>
              <w:numPr>
                <w:ilvl w:val="0"/>
                <w:numId w:val="5"/>
              </w:numPr>
              <w:rPr>
                <w:rFonts w:ascii="Arial" w:hAnsi="Arial" w:cs="Arial"/>
                <w:lang w:val="en-US"/>
              </w:rPr>
            </w:pPr>
            <w:r>
              <w:rPr>
                <w:rFonts w:ascii="Arial" w:hAnsi="Arial" w:cs="Arial"/>
                <w:lang w:val="en-US"/>
              </w:rPr>
              <w:lastRenderedPageBreak/>
              <w:t>persistent</w:t>
            </w:r>
            <w:r w:rsidR="00185F32">
              <w:rPr>
                <w:rFonts w:ascii="Arial" w:hAnsi="Arial" w:cs="Arial"/>
                <w:lang w:val="en-US"/>
              </w:rPr>
              <w:t xml:space="preserve"> absen</w:t>
            </w:r>
            <w:r>
              <w:rPr>
                <w:rFonts w:ascii="Arial" w:hAnsi="Arial" w:cs="Arial"/>
                <w:lang w:val="en-US"/>
              </w:rPr>
              <w:t>teeism</w:t>
            </w:r>
            <w:r w:rsidR="00185F32">
              <w:rPr>
                <w:rFonts w:ascii="Arial" w:hAnsi="Arial" w:cs="Arial"/>
                <w:lang w:val="en-US"/>
              </w:rPr>
              <w:t xml:space="preserve"> of </w:t>
            </w:r>
            <w:r>
              <w:rPr>
                <w:rFonts w:ascii="Arial" w:hAnsi="Arial" w:cs="Arial"/>
                <w:lang w:val="en-US"/>
              </w:rPr>
              <w:t>8.9</w:t>
            </w:r>
            <w:r w:rsidR="00185F32">
              <w:rPr>
                <w:rFonts w:ascii="Arial" w:hAnsi="Arial" w:cs="Arial"/>
                <w:lang w:val="en-US"/>
              </w:rPr>
              <w:t>% was the result of higher-than-normal levels of illness</w:t>
            </w:r>
            <w:r w:rsidR="00954627">
              <w:rPr>
                <w:rFonts w:ascii="Arial" w:hAnsi="Arial" w:cs="Arial"/>
                <w:lang w:val="en-US"/>
              </w:rPr>
              <w:t xml:space="preserve"> and unauthorised holidays</w:t>
            </w:r>
            <w:r w:rsidR="00942497">
              <w:rPr>
                <w:rFonts w:ascii="Arial" w:hAnsi="Arial" w:cs="Arial"/>
                <w:lang w:val="en-US"/>
              </w:rPr>
              <w:t xml:space="preserve"> </w:t>
            </w:r>
            <w:r w:rsidR="00185F32">
              <w:rPr>
                <w:rFonts w:ascii="Arial" w:hAnsi="Arial" w:cs="Arial"/>
                <w:lang w:val="en-US"/>
              </w:rPr>
              <w:t>in the first half term</w:t>
            </w:r>
          </w:p>
          <w:p w14:paraId="35B60E0B" w14:textId="72DC1972" w:rsidR="00185F32" w:rsidRDefault="00C2214A" w:rsidP="00AC5997">
            <w:pPr>
              <w:pStyle w:val="NoSpacing"/>
              <w:numPr>
                <w:ilvl w:val="0"/>
                <w:numId w:val="5"/>
              </w:numPr>
              <w:rPr>
                <w:rFonts w:ascii="Arial" w:hAnsi="Arial" w:cs="Arial"/>
                <w:lang w:val="en-US"/>
              </w:rPr>
            </w:pPr>
            <w:r>
              <w:rPr>
                <w:rFonts w:ascii="Arial" w:hAnsi="Arial" w:cs="Arial"/>
                <w:lang w:val="en-US"/>
              </w:rPr>
              <w:t>that unauthorised absence was 0.99% compared to 1.5% nationally</w:t>
            </w:r>
          </w:p>
          <w:p w14:paraId="019E4BD1" w14:textId="0976938E" w:rsidR="00C2214A" w:rsidRDefault="00C2214A" w:rsidP="00AC5997">
            <w:pPr>
              <w:pStyle w:val="NoSpacing"/>
              <w:numPr>
                <w:ilvl w:val="0"/>
                <w:numId w:val="5"/>
              </w:numPr>
              <w:rPr>
                <w:rFonts w:ascii="Arial" w:hAnsi="Arial" w:cs="Arial"/>
                <w:lang w:val="en-US"/>
              </w:rPr>
            </w:pPr>
            <w:r>
              <w:rPr>
                <w:rFonts w:ascii="Arial" w:hAnsi="Arial" w:cs="Arial"/>
                <w:lang w:val="en-US"/>
              </w:rPr>
              <w:t>that 2 fines had been issued in the first half-term for 10 unauthorised sessions</w:t>
            </w:r>
            <w:r w:rsidR="00954627">
              <w:rPr>
                <w:rFonts w:ascii="Arial" w:hAnsi="Arial" w:cs="Arial"/>
                <w:lang w:val="en-US"/>
              </w:rPr>
              <w:t xml:space="preserve"> (5 days)</w:t>
            </w:r>
            <w:r>
              <w:rPr>
                <w:rFonts w:ascii="Arial" w:hAnsi="Arial" w:cs="Arial"/>
                <w:lang w:val="en-US"/>
              </w:rPr>
              <w:t>.</w:t>
            </w:r>
          </w:p>
          <w:p w14:paraId="3726C72F" w14:textId="77777777" w:rsidR="00C2214A" w:rsidRPr="00C2214A" w:rsidRDefault="00C2214A" w:rsidP="00C2214A">
            <w:pPr>
              <w:pStyle w:val="NoSpacing"/>
              <w:rPr>
                <w:rFonts w:ascii="Arial" w:hAnsi="Arial" w:cs="Arial"/>
                <w:lang w:val="en-US"/>
              </w:rPr>
            </w:pPr>
          </w:p>
          <w:p w14:paraId="22E8C10D" w14:textId="77777777" w:rsidR="0027785F" w:rsidRDefault="00C2214A" w:rsidP="00DC4B39">
            <w:pPr>
              <w:pStyle w:val="NoSpacing"/>
              <w:rPr>
                <w:rFonts w:ascii="Arial" w:hAnsi="Arial" w:cs="Arial"/>
                <w:lang w:val="en-US"/>
              </w:rPr>
            </w:pPr>
            <w:r>
              <w:rPr>
                <w:rFonts w:ascii="Arial" w:hAnsi="Arial" w:cs="Arial"/>
                <w:lang w:val="en-US"/>
              </w:rPr>
              <w:t xml:space="preserve">Governors agreed that the system of fines was unlikely to have a significant impact on </w:t>
            </w:r>
            <w:r w:rsidR="00112FC4">
              <w:rPr>
                <w:rFonts w:ascii="Arial" w:hAnsi="Arial" w:cs="Arial"/>
                <w:lang w:val="en-US"/>
              </w:rPr>
              <w:t>holiday-related unauthorised absences,</w:t>
            </w:r>
            <w:r>
              <w:rPr>
                <w:rFonts w:ascii="Arial" w:hAnsi="Arial" w:cs="Arial"/>
                <w:lang w:val="en-US"/>
              </w:rPr>
              <w:t xml:space="preserve"> r</w:t>
            </w:r>
            <w:r w:rsidR="00112FC4">
              <w:rPr>
                <w:rFonts w:ascii="Arial" w:hAnsi="Arial" w:cs="Arial"/>
                <w:lang w:val="en-US"/>
              </w:rPr>
              <w:t>elative to the cost of some holidays.</w:t>
            </w:r>
          </w:p>
          <w:p w14:paraId="5DF06E8A" w14:textId="25076C8E" w:rsidR="00112FC4" w:rsidRDefault="00112FC4" w:rsidP="00DC4B39">
            <w:pPr>
              <w:pStyle w:val="NoSpacing"/>
              <w:rPr>
                <w:rFonts w:ascii="Arial" w:hAnsi="Arial" w:cs="Arial"/>
                <w:lang w:val="en-US"/>
              </w:rPr>
            </w:pPr>
          </w:p>
          <w:p w14:paraId="25233968" w14:textId="30E88CA4" w:rsidR="00954627" w:rsidRDefault="00954627" w:rsidP="00DC4B39">
            <w:pPr>
              <w:pStyle w:val="NoSpacing"/>
              <w:rPr>
                <w:rFonts w:ascii="Arial" w:hAnsi="Arial" w:cs="Arial"/>
                <w:lang w:val="en-US"/>
              </w:rPr>
            </w:pPr>
            <w:r>
              <w:rPr>
                <w:rFonts w:ascii="Arial" w:hAnsi="Arial" w:cs="Arial"/>
                <w:lang w:val="en-US"/>
              </w:rPr>
              <w:t>The HT reminded governors that the Lead Inspector at our OFSTED in June, thought attendance was good and that school systems were robust and effective.</w:t>
            </w:r>
          </w:p>
          <w:p w14:paraId="64684871" w14:textId="77777777" w:rsidR="00954627" w:rsidRDefault="00954627" w:rsidP="00DC4B39">
            <w:pPr>
              <w:pStyle w:val="NoSpacing"/>
              <w:rPr>
                <w:rFonts w:ascii="Arial" w:hAnsi="Arial" w:cs="Arial"/>
                <w:lang w:val="en-US"/>
              </w:rPr>
            </w:pPr>
          </w:p>
          <w:p w14:paraId="46F11FE3" w14:textId="77777777" w:rsidR="00112FC4" w:rsidRDefault="00A50337" w:rsidP="00DC4B39">
            <w:pPr>
              <w:pStyle w:val="NoSpacing"/>
              <w:rPr>
                <w:rFonts w:ascii="Arial" w:hAnsi="Arial" w:cs="Arial"/>
                <w:lang w:val="en-US"/>
              </w:rPr>
            </w:pPr>
            <w:r>
              <w:rPr>
                <w:rFonts w:ascii="Arial" w:hAnsi="Arial" w:cs="Arial"/>
                <w:lang w:val="en-US"/>
              </w:rPr>
              <w:t>Governors were content that the office-led system to follow-up lateness and absence was effective.</w:t>
            </w:r>
          </w:p>
          <w:p w14:paraId="403EC5FF" w14:textId="53C4FB7F" w:rsidR="00A50337" w:rsidRPr="0027785F" w:rsidRDefault="00A50337"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433EA140" w14:textId="77777777" w:rsidR="0027785F" w:rsidRDefault="0027785F" w:rsidP="00DC4B39">
            <w:pPr>
              <w:pStyle w:val="NoSpacing"/>
              <w:rPr>
                <w:rFonts w:ascii="Arial" w:hAnsi="Arial" w:cs="Arial"/>
                <w:bCs/>
              </w:rPr>
            </w:pPr>
          </w:p>
        </w:tc>
      </w:tr>
      <w:tr w:rsidR="00326AE4" w:rsidRPr="00DC4B39" w14:paraId="189A0AAD" w14:textId="77777777" w:rsidTr="004F19A1">
        <w:trPr>
          <w:trHeight w:val="565"/>
        </w:trPr>
        <w:tc>
          <w:tcPr>
            <w:tcW w:w="557" w:type="dxa"/>
            <w:tcBorders>
              <w:top w:val="single" w:sz="4" w:space="0" w:color="auto"/>
              <w:left w:val="single" w:sz="4" w:space="0" w:color="auto"/>
              <w:bottom w:val="single" w:sz="4" w:space="0" w:color="auto"/>
              <w:right w:val="single" w:sz="4" w:space="0" w:color="auto"/>
            </w:tcBorders>
          </w:tcPr>
          <w:p w14:paraId="52CCA70F" w14:textId="77777777" w:rsidR="00326AE4" w:rsidRPr="00DC4B39" w:rsidRDefault="00326AE4"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73CC775" w14:textId="77777777" w:rsidR="00326AE4" w:rsidRDefault="00326AE4" w:rsidP="00DC4B39">
            <w:pPr>
              <w:pStyle w:val="NoSpacing"/>
              <w:rPr>
                <w:rFonts w:ascii="Arial" w:hAnsi="Arial" w:cs="Arial"/>
                <w:b/>
                <w:bCs/>
                <w:lang w:val="en-US"/>
              </w:rPr>
            </w:pPr>
            <w:r>
              <w:rPr>
                <w:rFonts w:ascii="Arial" w:hAnsi="Arial" w:cs="Arial"/>
                <w:b/>
                <w:bCs/>
                <w:lang w:val="en-US"/>
              </w:rPr>
              <w:t>ASSESSMENT &amp; DATA</w:t>
            </w:r>
          </w:p>
          <w:p w14:paraId="1C6FFBDF" w14:textId="77777777" w:rsidR="00326AE4" w:rsidRDefault="00326AE4" w:rsidP="00DC4B39">
            <w:pPr>
              <w:pStyle w:val="NoSpacing"/>
              <w:rPr>
                <w:rFonts w:ascii="Arial" w:hAnsi="Arial" w:cs="Arial"/>
                <w:b/>
                <w:bCs/>
                <w:lang w:val="en-US"/>
              </w:rPr>
            </w:pPr>
          </w:p>
          <w:p w14:paraId="46D4223B" w14:textId="77777777" w:rsidR="00326AE4" w:rsidRDefault="00326AE4" w:rsidP="00326AE4">
            <w:pPr>
              <w:pStyle w:val="NoSpacing"/>
              <w:rPr>
                <w:rFonts w:ascii="Arial" w:hAnsi="Arial" w:cs="Arial"/>
                <w:lang w:val="en-US"/>
              </w:rPr>
            </w:pPr>
            <w:r>
              <w:rPr>
                <w:rFonts w:ascii="Arial" w:hAnsi="Arial" w:cs="Arial"/>
                <w:lang w:val="en-US"/>
              </w:rPr>
              <w:t>The Headteacher had circulated in advance, via Governor Hub, a copy of the November 2023 updated School Evaluation Form (SEF).</w:t>
            </w:r>
          </w:p>
          <w:p w14:paraId="53320E58" w14:textId="77777777" w:rsidR="00326AE4" w:rsidRDefault="00326AE4" w:rsidP="00326AE4">
            <w:pPr>
              <w:pStyle w:val="NoSpacing"/>
              <w:rPr>
                <w:rFonts w:ascii="Arial" w:hAnsi="Arial" w:cs="Arial"/>
                <w:lang w:val="en-US"/>
              </w:rPr>
            </w:pPr>
          </w:p>
          <w:p w14:paraId="4A74A4D7" w14:textId="77777777" w:rsidR="00326AE4" w:rsidRDefault="00326AE4" w:rsidP="00326AE4">
            <w:pPr>
              <w:pStyle w:val="NoSpacing"/>
              <w:rPr>
                <w:rFonts w:ascii="Arial" w:hAnsi="Arial" w:cs="Arial"/>
                <w:lang w:val="en-US"/>
              </w:rPr>
            </w:pPr>
            <w:r>
              <w:rPr>
                <w:rFonts w:ascii="Arial" w:hAnsi="Arial" w:cs="Arial"/>
                <w:lang w:val="en-US"/>
              </w:rPr>
              <w:t>Governors were directed to pages 19 to 21 of the SEF which showed attainment and progress data.</w:t>
            </w:r>
          </w:p>
          <w:p w14:paraId="799049B5" w14:textId="77777777" w:rsidR="00FB6B55" w:rsidRDefault="00FB6B55" w:rsidP="00FB6B55">
            <w:pPr>
              <w:pStyle w:val="NoSpacing"/>
              <w:rPr>
                <w:rFonts w:ascii="Arial" w:hAnsi="Arial" w:cs="Arial"/>
                <w:lang w:val="en-US"/>
              </w:rPr>
            </w:pPr>
          </w:p>
          <w:p w14:paraId="37372D71" w14:textId="7467C4A3" w:rsidR="00FB6B55" w:rsidRDefault="00FB6B55" w:rsidP="00FB6B55">
            <w:pPr>
              <w:pStyle w:val="NoSpacing"/>
              <w:rPr>
                <w:rFonts w:ascii="Arial" w:hAnsi="Arial" w:cs="Arial"/>
                <w:lang w:val="en-US"/>
              </w:rPr>
            </w:pPr>
            <w:r>
              <w:rPr>
                <w:rFonts w:ascii="Arial" w:hAnsi="Arial" w:cs="Arial"/>
                <w:lang w:val="en-US"/>
              </w:rPr>
              <w:t>Governors noted the following achievements:</w:t>
            </w:r>
          </w:p>
          <w:p w14:paraId="4BEF9162" w14:textId="77777777" w:rsidR="0048192A" w:rsidRDefault="0048192A" w:rsidP="00FB6B55">
            <w:pPr>
              <w:pStyle w:val="NoSpacing"/>
              <w:rPr>
                <w:rFonts w:ascii="Arial" w:hAnsi="Arial" w:cs="Arial"/>
                <w:lang w:val="en-US"/>
              </w:rPr>
            </w:pPr>
          </w:p>
          <w:p w14:paraId="1EA8921A" w14:textId="3011D578" w:rsidR="00326AE4" w:rsidRPr="00FB6B55" w:rsidRDefault="00FB6B55" w:rsidP="00FB6B55">
            <w:pPr>
              <w:pStyle w:val="NoSpacing"/>
              <w:rPr>
                <w:rFonts w:ascii="Arial" w:hAnsi="Arial" w:cs="Arial"/>
                <w:u w:val="single"/>
                <w:lang w:val="en-US"/>
              </w:rPr>
            </w:pPr>
            <w:r w:rsidRPr="00FB6B55">
              <w:rPr>
                <w:rFonts w:ascii="Arial" w:hAnsi="Arial" w:cs="Arial"/>
                <w:u w:val="single"/>
                <w:lang w:val="en-US"/>
              </w:rPr>
              <w:t>EYFS</w:t>
            </w:r>
          </w:p>
          <w:p w14:paraId="3D49740A" w14:textId="77777777" w:rsidR="00FB6B55" w:rsidRDefault="00FB6B55" w:rsidP="00FB6B55">
            <w:pPr>
              <w:tabs>
                <w:tab w:val="left" w:pos="319"/>
              </w:tabs>
              <w:spacing w:after="0" w:line="240" w:lineRule="auto"/>
              <w:ind w:right="32"/>
              <w:jc w:val="both"/>
              <w:rPr>
                <w:rFonts w:ascii="Arial" w:hAnsi="Arial" w:cs="Arial"/>
              </w:rPr>
            </w:pPr>
            <w:r>
              <w:rPr>
                <w:rFonts w:ascii="Arial" w:hAnsi="Arial" w:cs="Arial"/>
              </w:rPr>
              <w:t>2023 Good Level of Development</w:t>
            </w:r>
            <w:r>
              <w:rPr>
                <w:rFonts w:ascii="Arial" w:hAnsi="Arial" w:cs="Arial"/>
              </w:rPr>
              <w:tab/>
              <w:t>77%</w:t>
            </w:r>
          </w:p>
          <w:p w14:paraId="45F580FE" w14:textId="60FB4526" w:rsidR="00FB6B55" w:rsidRDefault="00FB6B55" w:rsidP="00FB6B55">
            <w:pPr>
              <w:tabs>
                <w:tab w:val="left" w:pos="319"/>
              </w:tabs>
              <w:spacing w:after="0" w:line="240" w:lineRule="auto"/>
              <w:ind w:right="32"/>
              <w:jc w:val="both"/>
              <w:rPr>
                <w:rFonts w:ascii="Arial" w:hAnsi="Arial" w:cs="Arial"/>
              </w:rPr>
            </w:pPr>
            <w:r>
              <w:rPr>
                <w:rFonts w:ascii="Arial" w:hAnsi="Arial" w:cs="Arial"/>
              </w:rPr>
              <w:t>2023 national average</w:t>
            </w:r>
            <w:r>
              <w:rPr>
                <w:rFonts w:ascii="Arial" w:hAnsi="Arial" w:cs="Arial"/>
              </w:rPr>
              <w:tab/>
            </w:r>
            <w:r>
              <w:rPr>
                <w:rFonts w:ascii="Arial" w:hAnsi="Arial" w:cs="Arial"/>
              </w:rPr>
              <w:tab/>
              <w:t>likely to be 60-65%</w:t>
            </w:r>
          </w:p>
          <w:p w14:paraId="2298B2F9" w14:textId="5716D113" w:rsidR="00FB6B55" w:rsidRDefault="00FB6B55" w:rsidP="00FB6B55">
            <w:pPr>
              <w:tabs>
                <w:tab w:val="left" w:pos="319"/>
              </w:tabs>
              <w:spacing w:after="0" w:line="240" w:lineRule="auto"/>
              <w:ind w:right="32"/>
              <w:jc w:val="both"/>
              <w:rPr>
                <w:rFonts w:ascii="Arial" w:hAnsi="Arial" w:cs="Arial"/>
              </w:rPr>
            </w:pPr>
          </w:p>
          <w:p w14:paraId="1BDE07F5" w14:textId="77777777" w:rsidR="00FB6B55" w:rsidRPr="00AB6ECA" w:rsidRDefault="00FB6B55" w:rsidP="00FB6B55">
            <w:pPr>
              <w:tabs>
                <w:tab w:val="left" w:pos="319"/>
              </w:tabs>
              <w:spacing w:after="0" w:line="240" w:lineRule="auto"/>
              <w:ind w:right="32"/>
              <w:jc w:val="both"/>
              <w:rPr>
                <w:rFonts w:ascii="Arial" w:hAnsi="Arial" w:cs="Arial"/>
                <w:i/>
                <w:iCs/>
              </w:rPr>
            </w:pPr>
            <w:r w:rsidRPr="00AB6ECA">
              <w:rPr>
                <w:rFonts w:ascii="Arial" w:hAnsi="Arial" w:cs="Arial"/>
                <w:i/>
                <w:iCs/>
              </w:rPr>
              <w:t>Phonics</w:t>
            </w:r>
          </w:p>
          <w:p w14:paraId="2FE3F242" w14:textId="56D1A6EA" w:rsidR="00FB6B55" w:rsidRDefault="00FB6B55" w:rsidP="00FB6B55">
            <w:pPr>
              <w:tabs>
                <w:tab w:val="left" w:pos="319"/>
              </w:tabs>
              <w:spacing w:after="0" w:line="240" w:lineRule="auto"/>
              <w:ind w:right="32"/>
              <w:jc w:val="both"/>
              <w:rPr>
                <w:rFonts w:ascii="Arial" w:hAnsi="Arial" w:cs="Arial"/>
              </w:rPr>
            </w:pPr>
            <w:r>
              <w:rPr>
                <w:rFonts w:ascii="Arial" w:hAnsi="Arial" w:cs="Arial"/>
              </w:rPr>
              <w:t>2023 pass</w:t>
            </w:r>
            <w:r>
              <w:rPr>
                <w:rFonts w:ascii="Arial" w:hAnsi="Arial" w:cs="Arial"/>
              </w:rPr>
              <w:tab/>
              <w:t>93%</w:t>
            </w:r>
          </w:p>
          <w:p w14:paraId="43FD5026" w14:textId="7EDF3887" w:rsidR="00FB6B55" w:rsidRDefault="00FB6B55" w:rsidP="00FB6B55">
            <w:pPr>
              <w:tabs>
                <w:tab w:val="left" w:pos="319"/>
              </w:tabs>
              <w:spacing w:after="0" w:line="240" w:lineRule="auto"/>
              <w:ind w:right="32"/>
              <w:jc w:val="both"/>
              <w:rPr>
                <w:rFonts w:ascii="Arial" w:hAnsi="Arial" w:cs="Arial"/>
              </w:rPr>
            </w:pPr>
            <w:r>
              <w:rPr>
                <w:rFonts w:ascii="Arial" w:hAnsi="Arial" w:cs="Arial"/>
              </w:rPr>
              <w:t>2023 national  79%</w:t>
            </w:r>
          </w:p>
          <w:p w14:paraId="54888169" w14:textId="1CF4F8A9" w:rsidR="00FB6B55" w:rsidRDefault="00FB6B55" w:rsidP="00FB6B55">
            <w:pPr>
              <w:tabs>
                <w:tab w:val="left" w:pos="319"/>
              </w:tabs>
              <w:spacing w:after="0" w:line="240" w:lineRule="auto"/>
              <w:ind w:right="32"/>
              <w:jc w:val="both"/>
              <w:rPr>
                <w:rFonts w:ascii="Arial" w:hAnsi="Arial" w:cs="Arial"/>
              </w:rPr>
            </w:pPr>
            <w:r>
              <w:rPr>
                <w:rFonts w:ascii="Arial" w:hAnsi="Arial" w:cs="Arial"/>
              </w:rPr>
              <w:t>2023 CE          81%</w:t>
            </w:r>
          </w:p>
          <w:p w14:paraId="7F1F0C59" w14:textId="492E8A6A" w:rsidR="00FB6B55" w:rsidRDefault="00FB6B55" w:rsidP="00FB6B55">
            <w:pPr>
              <w:tabs>
                <w:tab w:val="left" w:pos="319"/>
              </w:tabs>
              <w:spacing w:after="0" w:line="240" w:lineRule="auto"/>
              <w:ind w:right="32"/>
              <w:jc w:val="both"/>
              <w:rPr>
                <w:rFonts w:ascii="Arial" w:hAnsi="Arial" w:cs="Arial"/>
                <w:i/>
                <w:iCs/>
              </w:rPr>
            </w:pPr>
          </w:p>
          <w:p w14:paraId="1980E3D2" w14:textId="69AEDD2C" w:rsidR="00FB6B55" w:rsidRPr="00FB6B55" w:rsidRDefault="0048192A" w:rsidP="00FB6B55">
            <w:pPr>
              <w:tabs>
                <w:tab w:val="left" w:pos="319"/>
              </w:tabs>
              <w:spacing w:after="0" w:line="240" w:lineRule="auto"/>
              <w:ind w:right="32"/>
              <w:jc w:val="both"/>
              <w:rPr>
                <w:rFonts w:ascii="Arial" w:hAnsi="Arial" w:cs="Arial"/>
                <w:i/>
                <w:iCs/>
              </w:rPr>
            </w:pPr>
            <w:r>
              <w:rPr>
                <w:rFonts w:ascii="Arial" w:hAnsi="Arial" w:cs="Arial"/>
                <w:i/>
                <w:iCs/>
              </w:rPr>
              <w:t>ND</w:t>
            </w:r>
            <w:r w:rsidR="00FB6B55">
              <w:rPr>
                <w:rFonts w:ascii="Arial" w:hAnsi="Arial" w:cs="Arial"/>
                <w:i/>
                <w:iCs/>
              </w:rPr>
              <w:t>: despite this performance level</w:t>
            </w:r>
            <w:r>
              <w:rPr>
                <w:rFonts w:ascii="Arial" w:hAnsi="Arial" w:cs="Arial"/>
                <w:i/>
                <w:iCs/>
              </w:rPr>
              <w:t xml:space="preserve"> in phonics</w:t>
            </w:r>
            <w:r w:rsidR="00FB6B55">
              <w:rPr>
                <w:rFonts w:ascii="Arial" w:hAnsi="Arial" w:cs="Arial"/>
                <w:i/>
                <w:iCs/>
              </w:rPr>
              <w:t>, we recognise the difference between ‘</w:t>
            </w:r>
            <w:r>
              <w:rPr>
                <w:rFonts w:ascii="Arial" w:hAnsi="Arial" w:cs="Arial"/>
                <w:i/>
                <w:iCs/>
              </w:rPr>
              <w:t>de-coders’ and ‘readers’.</w:t>
            </w:r>
          </w:p>
          <w:p w14:paraId="215F9ED8" w14:textId="77777777" w:rsidR="00FB6B55" w:rsidRDefault="00FB6B55" w:rsidP="00FB6B55">
            <w:pPr>
              <w:tabs>
                <w:tab w:val="left" w:pos="319"/>
              </w:tabs>
              <w:spacing w:after="0" w:line="240" w:lineRule="auto"/>
              <w:ind w:right="32"/>
              <w:jc w:val="both"/>
              <w:rPr>
                <w:rFonts w:ascii="Arial" w:hAnsi="Arial" w:cs="Arial"/>
              </w:rPr>
            </w:pPr>
          </w:p>
          <w:p w14:paraId="1FA71682" w14:textId="0FDE71EF" w:rsidR="0048192A" w:rsidRPr="00BA300B" w:rsidRDefault="0048192A" w:rsidP="0048192A">
            <w:pPr>
              <w:tabs>
                <w:tab w:val="left" w:pos="319"/>
              </w:tabs>
              <w:spacing w:after="0" w:line="240" w:lineRule="auto"/>
              <w:ind w:right="32"/>
              <w:jc w:val="both"/>
              <w:rPr>
                <w:rFonts w:ascii="Arial" w:hAnsi="Arial" w:cs="Arial"/>
                <w:u w:val="single"/>
              </w:rPr>
            </w:pPr>
            <w:r w:rsidRPr="00BA300B">
              <w:rPr>
                <w:rFonts w:ascii="Arial" w:hAnsi="Arial" w:cs="Arial"/>
                <w:u w:val="single"/>
              </w:rPr>
              <w:t>Key Stage 1</w:t>
            </w:r>
          </w:p>
          <w:p w14:paraId="331E0B4B" w14:textId="77777777" w:rsidR="0048192A" w:rsidRPr="00AB6ECA" w:rsidRDefault="0048192A" w:rsidP="0048192A">
            <w:pPr>
              <w:tabs>
                <w:tab w:val="left" w:pos="319"/>
              </w:tabs>
              <w:spacing w:after="0" w:line="240" w:lineRule="auto"/>
              <w:ind w:right="32"/>
              <w:jc w:val="both"/>
              <w:rPr>
                <w:rFonts w:ascii="Arial" w:hAnsi="Arial" w:cs="Arial"/>
                <w:i/>
                <w:iCs/>
              </w:rPr>
            </w:pPr>
          </w:p>
          <w:p w14:paraId="22A40827" w14:textId="63C58CCD" w:rsidR="0048192A" w:rsidRPr="00AB6ECA" w:rsidRDefault="0048192A" w:rsidP="0048192A">
            <w:pPr>
              <w:tabs>
                <w:tab w:val="left" w:pos="319"/>
              </w:tabs>
              <w:spacing w:after="0" w:line="240" w:lineRule="auto"/>
              <w:ind w:right="32"/>
              <w:jc w:val="both"/>
              <w:rPr>
                <w:rFonts w:ascii="Arial" w:hAnsi="Arial" w:cs="Arial"/>
                <w:i/>
                <w:iCs/>
              </w:rPr>
            </w:pPr>
            <w:r w:rsidRPr="00AB6ECA">
              <w:rPr>
                <w:rFonts w:ascii="Arial" w:hAnsi="Arial" w:cs="Arial"/>
                <w:i/>
                <w:iCs/>
              </w:rPr>
              <w:t xml:space="preserve">Reading: </w:t>
            </w:r>
          </w:p>
          <w:p w14:paraId="2CB79068" w14:textId="6DF0A772" w:rsidR="0048192A" w:rsidRDefault="0048192A" w:rsidP="0048192A">
            <w:pPr>
              <w:tabs>
                <w:tab w:val="left" w:pos="319"/>
              </w:tabs>
              <w:spacing w:after="0" w:line="240" w:lineRule="auto"/>
              <w:ind w:right="32"/>
              <w:jc w:val="both"/>
              <w:rPr>
                <w:rFonts w:ascii="Arial" w:hAnsi="Arial" w:cs="Arial"/>
              </w:rPr>
            </w:pPr>
            <w:r>
              <w:rPr>
                <w:rFonts w:ascii="Arial" w:hAnsi="Arial" w:cs="Arial"/>
              </w:rPr>
              <w:t>Expected standard</w:t>
            </w:r>
          </w:p>
          <w:p w14:paraId="09D973B9" w14:textId="77777777" w:rsidR="0048192A" w:rsidRDefault="0048192A" w:rsidP="0048192A">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74%</w:t>
            </w:r>
          </w:p>
          <w:p w14:paraId="7639327B" w14:textId="6493F332" w:rsidR="0048192A" w:rsidRDefault="0048192A" w:rsidP="0048192A">
            <w:pPr>
              <w:tabs>
                <w:tab w:val="left" w:pos="319"/>
              </w:tabs>
              <w:spacing w:after="0" w:line="240" w:lineRule="auto"/>
              <w:ind w:right="32"/>
              <w:jc w:val="both"/>
              <w:rPr>
                <w:rFonts w:ascii="Arial" w:hAnsi="Arial" w:cs="Arial"/>
              </w:rPr>
            </w:pPr>
            <w:r>
              <w:rPr>
                <w:rFonts w:ascii="Arial" w:hAnsi="Arial" w:cs="Arial"/>
              </w:rPr>
              <w:t xml:space="preserve">2022 national </w:t>
            </w:r>
            <w:r w:rsidR="00AB6ECA">
              <w:rPr>
                <w:rFonts w:ascii="Arial" w:hAnsi="Arial" w:cs="Arial"/>
              </w:rPr>
              <w:t>standard</w:t>
            </w:r>
            <w:r>
              <w:rPr>
                <w:rFonts w:ascii="Arial" w:hAnsi="Arial" w:cs="Arial"/>
              </w:rPr>
              <w:t xml:space="preserve"> </w:t>
            </w:r>
            <w:r>
              <w:rPr>
                <w:rFonts w:ascii="Arial" w:hAnsi="Arial" w:cs="Arial"/>
              </w:rPr>
              <w:tab/>
              <w:t>67%</w:t>
            </w:r>
          </w:p>
          <w:p w14:paraId="0B529452" w14:textId="77777777" w:rsidR="0048192A" w:rsidRDefault="0048192A" w:rsidP="0048192A">
            <w:pPr>
              <w:tabs>
                <w:tab w:val="left" w:pos="319"/>
              </w:tabs>
              <w:spacing w:after="0" w:line="240" w:lineRule="auto"/>
              <w:ind w:right="32"/>
              <w:jc w:val="both"/>
              <w:rPr>
                <w:rFonts w:ascii="Arial" w:hAnsi="Arial" w:cs="Arial"/>
              </w:rPr>
            </w:pPr>
          </w:p>
          <w:p w14:paraId="7A10B62C" w14:textId="4454AA70" w:rsidR="0048192A" w:rsidRDefault="0048192A" w:rsidP="0048192A">
            <w:pPr>
              <w:tabs>
                <w:tab w:val="left" w:pos="319"/>
              </w:tabs>
              <w:spacing w:after="0" w:line="240" w:lineRule="auto"/>
              <w:ind w:right="32"/>
              <w:jc w:val="both"/>
              <w:rPr>
                <w:rFonts w:ascii="Arial" w:hAnsi="Arial" w:cs="Arial"/>
              </w:rPr>
            </w:pPr>
            <w:r>
              <w:rPr>
                <w:rFonts w:ascii="Arial" w:hAnsi="Arial" w:cs="Arial"/>
              </w:rPr>
              <w:t>Greater depth</w:t>
            </w:r>
          </w:p>
          <w:p w14:paraId="6E29B283" w14:textId="77777777" w:rsidR="0048192A" w:rsidRDefault="0048192A" w:rsidP="0048192A">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22%</w:t>
            </w:r>
          </w:p>
          <w:p w14:paraId="50B24798" w14:textId="26A9D732" w:rsidR="0048192A" w:rsidRDefault="0048192A" w:rsidP="0048192A">
            <w:pPr>
              <w:tabs>
                <w:tab w:val="left" w:pos="319"/>
              </w:tabs>
              <w:spacing w:after="0" w:line="240" w:lineRule="auto"/>
              <w:ind w:right="32"/>
              <w:jc w:val="both"/>
              <w:rPr>
                <w:rFonts w:ascii="Arial" w:hAnsi="Arial" w:cs="Arial"/>
              </w:rPr>
            </w:pPr>
            <w:r>
              <w:rPr>
                <w:rFonts w:ascii="Arial" w:hAnsi="Arial" w:cs="Arial"/>
              </w:rPr>
              <w:t xml:space="preserve">2022 national </w:t>
            </w:r>
            <w:r w:rsidR="00AB6ECA">
              <w:rPr>
                <w:rFonts w:ascii="Arial" w:hAnsi="Arial" w:cs="Arial"/>
              </w:rPr>
              <w:t>standard</w:t>
            </w:r>
            <w:r>
              <w:rPr>
                <w:rFonts w:ascii="Arial" w:hAnsi="Arial" w:cs="Arial"/>
              </w:rPr>
              <w:t xml:space="preserve"> </w:t>
            </w:r>
            <w:r>
              <w:rPr>
                <w:rFonts w:ascii="Arial" w:hAnsi="Arial" w:cs="Arial"/>
              </w:rPr>
              <w:tab/>
              <w:t>18%</w:t>
            </w:r>
          </w:p>
          <w:p w14:paraId="627183BC" w14:textId="77777777" w:rsidR="0048192A" w:rsidRDefault="0048192A" w:rsidP="0048192A">
            <w:pPr>
              <w:tabs>
                <w:tab w:val="left" w:pos="319"/>
              </w:tabs>
              <w:spacing w:after="0" w:line="240" w:lineRule="auto"/>
              <w:ind w:right="32"/>
              <w:jc w:val="both"/>
              <w:rPr>
                <w:rFonts w:ascii="Arial" w:hAnsi="Arial" w:cs="Arial"/>
              </w:rPr>
            </w:pPr>
          </w:p>
          <w:p w14:paraId="37D7A441" w14:textId="77777777" w:rsidR="0048192A" w:rsidRPr="00AB6ECA" w:rsidRDefault="0048192A" w:rsidP="0048192A">
            <w:pPr>
              <w:tabs>
                <w:tab w:val="left" w:pos="319"/>
              </w:tabs>
              <w:spacing w:after="0" w:line="240" w:lineRule="auto"/>
              <w:ind w:right="32"/>
              <w:jc w:val="both"/>
              <w:rPr>
                <w:rFonts w:ascii="Arial" w:hAnsi="Arial" w:cs="Arial"/>
                <w:i/>
                <w:iCs/>
              </w:rPr>
            </w:pPr>
            <w:r w:rsidRPr="00AB6ECA">
              <w:rPr>
                <w:rFonts w:ascii="Arial" w:hAnsi="Arial" w:cs="Arial"/>
                <w:i/>
                <w:iCs/>
              </w:rPr>
              <w:t>Writing:</w:t>
            </w:r>
          </w:p>
          <w:p w14:paraId="66C52D19" w14:textId="77777777" w:rsidR="0048192A" w:rsidRDefault="0048192A" w:rsidP="0048192A">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63%</w:t>
            </w:r>
          </w:p>
          <w:p w14:paraId="35600FF8" w14:textId="4E1C6848" w:rsidR="0048192A" w:rsidRDefault="0048192A" w:rsidP="0048192A">
            <w:pPr>
              <w:tabs>
                <w:tab w:val="left" w:pos="319"/>
              </w:tabs>
              <w:spacing w:after="0" w:line="240" w:lineRule="auto"/>
              <w:ind w:right="32"/>
              <w:jc w:val="both"/>
              <w:rPr>
                <w:rFonts w:ascii="Arial" w:hAnsi="Arial" w:cs="Arial"/>
              </w:rPr>
            </w:pPr>
            <w:r>
              <w:rPr>
                <w:rFonts w:ascii="Arial" w:hAnsi="Arial" w:cs="Arial"/>
              </w:rPr>
              <w:t xml:space="preserve">2022 national </w:t>
            </w:r>
            <w:r w:rsidR="00AB6ECA">
              <w:rPr>
                <w:rFonts w:ascii="Arial" w:hAnsi="Arial" w:cs="Arial"/>
              </w:rPr>
              <w:t>standard</w:t>
            </w:r>
            <w:r>
              <w:rPr>
                <w:rFonts w:ascii="Arial" w:hAnsi="Arial" w:cs="Arial"/>
              </w:rPr>
              <w:t xml:space="preserve"> </w:t>
            </w:r>
            <w:r>
              <w:rPr>
                <w:rFonts w:ascii="Arial" w:hAnsi="Arial" w:cs="Arial"/>
              </w:rPr>
              <w:tab/>
              <w:t>57%</w:t>
            </w:r>
          </w:p>
          <w:p w14:paraId="4151688C" w14:textId="77777777" w:rsidR="0048192A" w:rsidRDefault="0048192A" w:rsidP="0048192A">
            <w:pPr>
              <w:tabs>
                <w:tab w:val="left" w:pos="319"/>
              </w:tabs>
              <w:spacing w:after="0" w:line="240" w:lineRule="auto"/>
              <w:ind w:right="32"/>
              <w:jc w:val="both"/>
              <w:rPr>
                <w:rFonts w:ascii="Arial" w:hAnsi="Arial" w:cs="Arial"/>
              </w:rPr>
            </w:pPr>
          </w:p>
          <w:p w14:paraId="6B249953" w14:textId="2C13F928" w:rsidR="0048192A" w:rsidRDefault="0048192A" w:rsidP="0048192A">
            <w:pPr>
              <w:tabs>
                <w:tab w:val="left" w:pos="319"/>
              </w:tabs>
              <w:spacing w:after="0" w:line="240" w:lineRule="auto"/>
              <w:ind w:right="32"/>
              <w:jc w:val="both"/>
              <w:rPr>
                <w:rFonts w:ascii="Arial" w:hAnsi="Arial" w:cs="Arial"/>
              </w:rPr>
            </w:pPr>
            <w:r>
              <w:rPr>
                <w:rFonts w:ascii="Arial" w:hAnsi="Arial" w:cs="Arial"/>
              </w:rPr>
              <w:t xml:space="preserve">There were no greater depth children.  The 2022 national </w:t>
            </w:r>
            <w:r w:rsidR="00AB6ECA">
              <w:rPr>
                <w:rFonts w:ascii="Arial" w:hAnsi="Arial" w:cs="Arial"/>
              </w:rPr>
              <w:t>standard</w:t>
            </w:r>
            <w:r>
              <w:rPr>
                <w:rFonts w:ascii="Arial" w:hAnsi="Arial" w:cs="Arial"/>
              </w:rPr>
              <w:t xml:space="preserve"> for GD was 8%.</w:t>
            </w:r>
          </w:p>
          <w:p w14:paraId="761AF684" w14:textId="77777777" w:rsidR="0048192A" w:rsidRDefault="0048192A" w:rsidP="0048192A">
            <w:pPr>
              <w:tabs>
                <w:tab w:val="left" w:pos="319"/>
              </w:tabs>
              <w:spacing w:after="0" w:line="240" w:lineRule="auto"/>
              <w:ind w:right="32"/>
              <w:jc w:val="both"/>
              <w:rPr>
                <w:rFonts w:ascii="Arial" w:hAnsi="Arial" w:cs="Arial"/>
              </w:rPr>
            </w:pPr>
          </w:p>
          <w:p w14:paraId="03701F6A" w14:textId="04F936BC" w:rsidR="0048192A" w:rsidRDefault="0048192A" w:rsidP="0048192A">
            <w:pPr>
              <w:tabs>
                <w:tab w:val="left" w:pos="319"/>
              </w:tabs>
              <w:spacing w:after="0" w:line="240" w:lineRule="auto"/>
              <w:ind w:right="32"/>
              <w:jc w:val="both"/>
              <w:rPr>
                <w:rFonts w:ascii="Arial" w:hAnsi="Arial" w:cs="Arial"/>
                <w:b/>
                <w:bCs/>
                <w:i/>
                <w:iCs/>
              </w:rPr>
            </w:pPr>
            <w:r>
              <w:rPr>
                <w:rFonts w:ascii="Arial" w:hAnsi="Arial" w:cs="Arial"/>
                <w:b/>
                <w:bCs/>
                <w:i/>
                <w:iCs/>
              </w:rPr>
              <w:t xml:space="preserve">Governor question: </w:t>
            </w:r>
            <w:r w:rsidR="00B17F10">
              <w:rPr>
                <w:rFonts w:ascii="Arial" w:hAnsi="Arial" w:cs="Arial"/>
                <w:b/>
                <w:bCs/>
                <w:i/>
                <w:iCs/>
              </w:rPr>
              <w:t>Why were there no GDs</w:t>
            </w:r>
            <w:r>
              <w:rPr>
                <w:rFonts w:ascii="Arial" w:hAnsi="Arial" w:cs="Arial"/>
                <w:b/>
                <w:bCs/>
                <w:i/>
                <w:iCs/>
              </w:rPr>
              <w:t xml:space="preserve"> in writing?</w:t>
            </w:r>
          </w:p>
          <w:p w14:paraId="7F71E9EA" w14:textId="64C710A3" w:rsidR="0048192A" w:rsidRDefault="0048192A" w:rsidP="0048192A">
            <w:pPr>
              <w:tabs>
                <w:tab w:val="left" w:pos="319"/>
              </w:tabs>
              <w:spacing w:after="0" w:line="240" w:lineRule="auto"/>
              <w:ind w:right="32"/>
              <w:jc w:val="both"/>
              <w:rPr>
                <w:rFonts w:ascii="Arial" w:hAnsi="Arial" w:cs="Arial"/>
                <w:i/>
                <w:iCs/>
              </w:rPr>
            </w:pPr>
            <w:r>
              <w:rPr>
                <w:rFonts w:ascii="Arial" w:hAnsi="Arial" w:cs="Arial"/>
                <w:i/>
                <w:iCs/>
              </w:rPr>
              <w:t xml:space="preserve">Response: </w:t>
            </w:r>
            <w:r w:rsidR="00B17F10">
              <w:rPr>
                <w:rFonts w:ascii="Arial" w:hAnsi="Arial" w:cs="Arial"/>
                <w:i/>
                <w:iCs/>
              </w:rPr>
              <w:t xml:space="preserve">This was due to </w:t>
            </w:r>
            <w:r w:rsidR="00D74B5B">
              <w:rPr>
                <w:rFonts w:ascii="Arial" w:hAnsi="Arial" w:cs="Arial"/>
                <w:i/>
                <w:iCs/>
              </w:rPr>
              <w:t xml:space="preserve">the </w:t>
            </w:r>
            <w:r w:rsidR="00B17F10">
              <w:rPr>
                <w:rFonts w:ascii="Arial" w:hAnsi="Arial" w:cs="Arial"/>
                <w:i/>
                <w:iCs/>
              </w:rPr>
              <w:t>number of SEND pupils, particularly with dyslexia.</w:t>
            </w:r>
            <w:r w:rsidR="00954627">
              <w:rPr>
                <w:rFonts w:ascii="Arial" w:hAnsi="Arial" w:cs="Arial"/>
                <w:i/>
                <w:iCs/>
              </w:rPr>
              <w:t xml:space="preserve"> </w:t>
            </w:r>
          </w:p>
          <w:p w14:paraId="55FE2659" w14:textId="77777777" w:rsidR="0048192A" w:rsidRDefault="0048192A" w:rsidP="0048192A">
            <w:pPr>
              <w:tabs>
                <w:tab w:val="left" w:pos="319"/>
              </w:tabs>
              <w:spacing w:after="0" w:line="240" w:lineRule="auto"/>
              <w:ind w:right="32"/>
              <w:jc w:val="both"/>
              <w:rPr>
                <w:rFonts w:ascii="Arial" w:hAnsi="Arial" w:cs="Arial"/>
                <w:i/>
                <w:iCs/>
              </w:rPr>
            </w:pPr>
          </w:p>
          <w:p w14:paraId="1211F9D4" w14:textId="77777777" w:rsidR="0048192A" w:rsidRPr="00AB6ECA" w:rsidRDefault="0048192A" w:rsidP="0048192A">
            <w:pPr>
              <w:tabs>
                <w:tab w:val="left" w:pos="319"/>
              </w:tabs>
              <w:spacing w:after="0" w:line="240" w:lineRule="auto"/>
              <w:ind w:right="32"/>
              <w:jc w:val="both"/>
              <w:rPr>
                <w:rFonts w:ascii="Arial" w:hAnsi="Arial" w:cs="Arial"/>
                <w:i/>
                <w:iCs/>
              </w:rPr>
            </w:pPr>
            <w:r w:rsidRPr="00AB6ECA">
              <w:rPr>
                <w:rFonts w:ascii="Arial" w:hAnsi="Arial" w:cs="Arial"/>
                <w:i/>
                <w:iCs/>
              </w:rPr>
              <w:lastRenderedPageBreak/>
              <w:t>Maths:</w:t>
            </w:r>
          </w:p>
          <w:p w14:paraId="56A9F728" w14:textId="77777777" w:rsidR="0048192A" w:rsidRDefault="0048192A" w:rsidP="0048192A">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74%</w:t>
            </w:r>
          </w:p>
          <w:p w14:paraId="517B9BC3" w14:textId="2DCC6AB3" w:rsidR="0048192A" w:rsidRDefault="0048192A" w:rsidP="0048192A">
            <w:pPr>
              <w:tabs>
                <w:tab w:val="left" w:pos="319"/>
              </w:tabs>
              <w:spacing w:after="0" w:line="240" w:lineRule="auto"/>
              <w:ind w:right="32"/>
              <w:jc w:val="both"/>
              <w:rPr>
                <w:rFonts w:ascii="Arial" w:hAnsi="Arial" w:cs="Arial"/>
              </w:rPr>
            </w:pPr>
            <w:r>
              <w:rPr>
                <w:rFonts w:ascii="Arial" w:hAnsi="Arial" w:cs="Arial"/>
              </w:rPr>
              <w:t xml:space="preserve">2022 national </w:t>
            </w:r>
            <w:r w:rsidR="00AB6ECA">
              <w:rPr>
                <w:rFonts w:ascii="Arial" w:hAnsi="Arial" w:cs="Arial"/>
              </w:rPr>
              <w:t>standard</w:t>
            </w:r>
            <w:r>
              <w:rPr>
                <w:rFonts w:ascii="Arial" w:hAnsi="Arial" w:cs="Arial"/>
              </w:rPr>
              <w:t xml:space="preserve"> </w:t>
            </w:r>
            <w:r>
              <w:rPr>
                <w:rFonts w:ascii="Arial" w:hAnsi="Arial" w:cs="Arial"/>
              </w:rPr>
              <w:tab/>
              <w:t>68%</w:t>
            </w:r>
          </w:p>
          <w:p w14:paraId="0E1366B4" w14:textId="77777777" w:rsidR="0048192A" w:rsidRDefault="0048192A" w:rsidP="0048192A">
            <w:pPr>
              <w:tabs>
                <w:tab w:val="left" w:pos="319"/>
              </w:tabs>
              <w:spacing w:after="0" w:line="240" w:lineRule="auto"/>
              <w:ind w:right="32"/>
              <w:jc w:val="both"/>
              <w:rPr>
                <w:rFonts w:ascii="Arial" w:hAnsi="Arial" w:cs="Arial"/>
              </w:rPr>
            </w:pPr>
          </w:p>
          <w:p w14:paraId="1957B938" w14:textId="77777777" w:rsidR="0048192A" w:rsidRDefault="0048192A" w:rsidP="0048192A">
            <w:pPr>
              <w:tabs>
                <w:tab w:val="left" w:pos="319"/>
              </w:tabs>
              <w:spacing w:after="0" w:line="240" w:lineRule="auto"/>
              <w:ind w:right="32"/>
              <w:jc w:val="both"/>
              <w:rPr>
                <w:rFonts w:ascii="Arial" w:hAnsi="Arial" w:cs="Arial"/>
              </w:rPr>
            </w:pPr>
            <w:r>
              <w:rPr>
                <w:rFonts w:ascii="Arial" w:hAnsi="Arial" w:cs="Arial"/>
              </w:rPr>
              <w:t>Greater depth:</w:t>
            </w:r>
          </w:p>
          <w:p w14:paraId="55696B2A" w14:textId="77777777" w:rsidR="0048192A" w:rsidRDefault="0048192A" w:rsidP="0048192A">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19%</w:t>
            </w:r>
          </w:p>
          <w:p w14:paraId="48411195" w14:textId="51A234B1" w:rsidR="0048192A" w:rsidRDefault="0048192A" w:rsidP="0048192A">
            <w:pPr>
              <w:tabs>
                <w:tab w:val="left" w:pos="319"/>
              </w:tabs>
              <w:spacing w:after="0" w:line="240" w:lineRule="auto"/>
              <w:ind w:right="32"/>
              <w:jc w:val="both"/>
              <w:rPr>
                <w:rFonts w:ascii="Arial" w:hAnsi="Arial" w:cs="Arial"/>
              </w:rPr>
            </w:pPr>
            <w:r>
              <w:rPr>
                <w:rFonts w:ascii="Arial" w:hAnsi="Arial" w:cs="Arial"/>
              </w:rPr>
              <w:t xml:space="preserve">2022 national </w:t>
            </w:r>
            <w:r w:rsidR="00AB6ECA">
              <w:rPr>
                <w:rFonts w:ascii="Arial" w:hAnsi="Arial" w:cs="Arial"/>
              </w:rPr>
              <w:t>standard</w:t>
            </w:r>
            <w:r>
              <w:rPr>
                <w:rFonts w:ascii="Arial" w:hAnsi="Arial" w:cs="Arial"/>
              </w:rPr>
              <w:t xml:space="preserve"> </w:t>
            </w:r>
            <w:r>
              <w:rPr>
                <w:rFonts w:ascii="Arial" w:hAnsi="Arial" w:cs="Arial"/>
              </w:rPr>
              <w:tab/>
              <w:t>15%</w:t>
            </w:r>
          </w:p>
          <w:p w14:paraId="034C6D7B" w14:textId="77777777" w:rsidR="0048192A" w:rsidRDefault="0048192A" w:rsidP="0048192A">
            <w:pPr>
              <w:tabs>
                <w:tab w:val="left" w:pos="319"/>
              </w:tabs>
              <w:spacing w:after="0" w:line="240" w:lineRule="auto"/>
              <w:ind w:right="32"/>
              <w:jc w:val="both"/>
              <w:rPr>
                <w:rFonts w:ascii="Arial" w:hAnsi="Arial" w:cs="Arial"/>
              </w:rPr>
            </w:pPr>
          </w:p>
          <w:p w14:paraId="19909FDA" w14:textId="188FF529" w:rsidR="00B17F10" w:rsidRPr="00BA300B" w:rsidRDefault="00B17F10" w:rsidP="00B17F10">
            <w:pPr>
              <w:tabs>
                <w:tab w:val="left" w:pos="319"/>
              </w:tabs>
              <w:spacing w:after="0" w:line="240" w:lineRule="auto"/>
              <w:ind w:right="32"/>
              <w:jc w:val="both"/>
              <w:rPr>
                <w:rFonts w:ascii="Arial" w:hAnsi="Arial" w:cs="Arial"/>
                <w:u w:val="single"/>
              </w:rPr>
            </w:pPr>
            <w:r w:rsidRPr="00BA300B">
              <w:rPr>
                <w:rFonts w:ascii="Arial" w:hAnsi="Arial" w:cs="Arial"/>
                <w:u w:val="single"/>
              </w:rPr>
              <w:t>Key Stage 2</w:t>
            </w:r>
          </w:p>
          <w:p w14:paraId="5C512737" w14:textId="65BCE043" w:rsidR="00B17F10" w:rsidRDefault="00B17F10" w:rsidP="00B17F10">
            <w:pPr>
              <w:tabs>
                <w:tab w:val="left" w:pos="319"/>
              </w:tabs>
              <w:spacing w:after="0" w:line="240" w:lineRule="auto"/>
              <w:ind w:right="32"/>
              <w:jc w:val="both"/>
              <w:rPr>
                <w:rFonts w:ascii="Arial" w:hAnsi="Arial" w:cs="Arial"/>
              </w:rPr>
            </w:pPr>
          </w:p>
          <w:p w14:paraId="19F4574A" w14:textId="0BA8DB96" w:rsidR="00B17F10" w:rsidRPr="00AB6ECA" w:rsidRDefault="00B17F10" w:rsidP="00B17F10">
            <w:pPr>
              <w:tabs>
                <w:tab w:val="left" w:pos="319"/>
              </w:tabs>
              <w:spacing w:after="0" w:line="240" w:lineRule="auto"/>
              <w:ind w:right="32"/>
              <w:jc w:val="both"/>
              <w:rPr>
                <w:rFonts w:ascii="Arial" w:hAnsi="Arial" w:cs="Arial"/>
                <w:i/>
                <w:iCs/>
              </w:rPr>
            </w:pPr>
            <w:r w:rsidRPr="00AB6ECA">
              <w:rPr>
                <w:rFonts w:ascii="Arial" w:hAnsi="Arial" w:cs="Arial"/>
                <w:i/>
                <w:iCs/>
              </w:rPr>
              <w:t>Year 4 multiplication check:</w:t>
            </w:r>
          </w:p>
          <w:p w14:paraId="0BD863F0" w14:textId="01A25321" w:rsidR="00A040D0" w:rsidRDefault="00B17F10" w:rsidP="00B17F10">
            <w:pPr>
              <w:tabs>
                <w:tab w:val="left" w:pos="319"/>
              </w:tabs>
              <w:spacing w:after="0" w:line="240" w:lineRule="auto"/>
              <w:ind w:right="32"/>
              <w:jc w:val="both"/>
              <w:rPr>
                <w:rFonts w:ascii="Arial" w:hAnsi="Arial" w:cs="Arial"/>
              </w:rPr>
            </w:pPr>
            <w:r>
              <w:rPr>
                <w:rFonts w:ascii="Arial" w:hAnsi="Arial" w:cs="Arial"/>
              </w:rPr>
              <w:t xml:space="preserve">2023 </w:t>
            </w:r>
            <w:r w:rsidR="00A040D0">
              <w:rPr>
                <w:rFonts w:ascii="Arial" w:hAnsi="Arial" w:cs="Arial"/>
              </w:rPr>
              <w:t>mean mark 20.8 out of 25.  The national mean mark in 2022 was 19.8.</w:t>
            </w:r>
          </w:p>
          <w:p w14:paraId="67FCC1C3" w14:textId="32A1FFA0" w:rsidR="00B17F10" w:rsidRDefault="00B17F10" w:rsidP="00B17F10">
            <w:pPr>
              <w:tabs>
                <w:tab w:val="left" w:pos="319"/>
              </w:tabs>
              <w:spacing w:after="0" w:line="240" w:lineRule="auto"/>
              <w:ind w:right="32"/>
              <w:jc w:val="both"/>
              <w:rPr>
                <w:rFonts w:ascii="Arial" w:hAnsi="Arial" w:cs="Arial"/>
              </w:rPr>
            </w:pPr>
            <w:r>
              <w:rPr>
                <w:rFonts w:ascii="Arial" w:hAnsi="Arial" w:cs="Arial"/>
              </w:rPr>
              <w:t xml:space="preserve">                  </w:t>
            </w:r>
          </w:p>
          <w:p w14:paraId="305A4B96" w14:textId="09EE6BB9" w:rsidR="00B17F10" w:rsidRPr="00AB6ECA" w:rsidRDefault="00B17F10" w:rsidP="00B17F10">
            <w:pPr>
              <w:tabs>
                <w:tab w:val="left" w:pos="319"/>
              </w:tabs>
              <w:spacing w:after="0" w:line="240" w:lineRule="auto"/>
              <w:ind w:right="32"/>
              <w:jc w:val="both"/>
              <w:rPr>
                <w:rFonts w:ascii="Arial" w:hAnsi="Arial" w:cs="Arial"/>
                <w:i/>
                <w:iCs/>
              </w:rPr>
            </w:pPr>
            <w:r w:rsidRPr="00AB6ECA">
              <w:rPr>
                <w:rFonts w:ascii="Arial" w:hAnsi="Arial" w:cs="Arial"/>
                <w:i/>
                <w:iCs/>
              </w:rPr>
              <w:t>Writing:</w:t>
            </w:r>
          </w:p>
          <w:p w14:paraId="131294D5" w14:textId="0F433471" w:rsidR="00B17F10" w:rsidRDefault="00B17F10" w:rsidP="00B17F10">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61%</w:t>
            </w:r>
          </w:p>
          <w:p w14:paraId="203F9AE9" w14:textId="481DD930" w:rsidR="00AB6ECA" w:rsidRDefault="00AB6ECA" w:rsidP="00B17F10">
            <w:pPr>
              <w:tabs>
                <w:tab w:val="left" w:pos="319"/>
              </w:tabs>
              <w:spacing w:after="0" w:line="240" w:lineRule="auto"/>
              <w:ind w:right="32"/>
              <w:jc w:val="both"/>
              <w:rPr>
                <w:rFonts w:ascii="Arial" w:hAnsi="Arial" w:cs="Arial"/>
              </w:rPr>
            </w:pPr>
            <w:r>
              <w:rPr>
                <w:rFonts w:ascii="Arial" w:hAnsi="Arial" w:cs="Arial"/>
              </w:rPr>
              <w:t>2023 national standard          71%</w:t>
            </w:r>
          </w:p>
          <w:p w14:paraId="091707F1" w14:textId="53986F95" w:rsidR="00AB6ECA" w:rsidRDefault="00AB6ECA" w:rsidP="00B17F10">
            <w:pPr>
              <w:tabs>
                <w:tab w:val="left" w:pos="319"/>
              </w:tabs>
              <w:spacing w:after="0" w:line="240" w:lineRule="auto"/>
              <w:ind w:right="32"/>
              <w:jc w:val="both"/>
              <w:rPr>
                <w:rFonts w:ascii="Arial" w:hAnsi="Arial" w:cs="Arial"/>
              </w:rPr>
            </w:pPr>
          </w:p>
          <w:p w14:paraId="19FD8877" w14:textId="769D4690" w:rsidR="00AB6ECA" w:rsidRDefault="00AB6ECA" w:rsidP="00B17F10">
            <w:pPr>
              <w:tabs>
                <w:tab w:val="left" w:pos="319"/>
              </w:tabs>
              <w:spacing w:after="0" w:line="240" w:lineRule="auto"/>
              <w:ind w:right="32"/>
              <w:jc w:val="both"/>
              <w:rPr>
                <w:rFonts w:ascii="Arial" w:hAnsi="Arial" w:cs="Arial"/>
              </w:rPr>
            </w:pPr>
            <w:r>
              <w:rPr>
                <w:rFonts w:ascii="Arial" w:hAnsi="Arial" w:cs="Arial"/>
              </w:rPr>
              <w:t>Greater Depth:</w:t>
            </w:r>
          </w:p>
          <w:p w14:paraId="4AE472F7" w14:textId="0CEEB920" w:rsidR="00B17F10" w:rsidRDefault="00B17F10" w:rsidP="00B17F10">
            <w:pPr>
              <w:tabs>
                <w:tab w:val="left" w:pos="319"/>
              </w:tabs>
              <w:spacing w:after="0" w:line="240" w:lineRule="auto"/>
              <w:ind w:right="32"/>
              <w:jc w:val="both"/>
              <w:rPr>
                <w:rFonts w:ascii="Arial" w:hAnsi="Arial" w:cs="Arial"/>
              </w:rPr>
            </w:pPr>
            <w:r>
              <w:rPr>
                <w:rFonts w:ascii="Arial" w:hAnsi="Arial" w:cs="Arial"/>
              </w:rPr>
              <w:t xml:space="preserve">2023 </w:t>
            </w:r>
            <w:r w:rsidR="00AB6ECA">
              <w:rPr>
                <w:rFonts w:ascii="Arial" w:hAnsi="Arial" w:cs="Arial"/>
              </w:rPr>
              <w:t>school result</w:t>
            </w:r>
            <w:r>
              <w:rPr>
                <w:rFonts w:ascii="Arial" w:hAnsi="Arial" w:cs="Arial"/>
              </w:rPr>
              <w:t xml:space="preserve"> </w:t>
            </w:r>
            <w:r>
              <w:rPr>
                <w:rFonts w:ascii="Arial" w:hAnsi="Arial" w:cs="Arial"/>
              </w:rPr>
              <w:tab/>
            </w:r>
            <w:r>
              <w:rPr>
                <w:rFonts w:ascii="Arial" w:hAnsi="Arial" w:cs="Arial"/>
              </w:rPr>
              <w:tab/>
              <w:t>13</w:t>
            </w:r>
            <w:r w:rsidR="00AB6ECA">
              <w:rPr>
                <w:rFonts w:ascii="Arial" w:hAnsi="Arial" w:cs="Arial"/>
              </w:rPr>
              <w:t>%</w:t>
            </w:r>
          </w:p>
          <w:p w14:paraId="391B416D" w14:textId="7151E2D7" w:rsidR="00B17F10" w:rsidRDefault="00AB6ECA" w:rsidP="00B17F10">
            <w:pPr>
              <w:tabs>
                <w:tab w:val="left" w:pos="319"/>
              </w:tabs>
              <w:spacing w:after="0" w:line="240" w:lineRule="auto"/>
              <w:ind w:right="32"/>
              <w:jc w:val="both"/>
              <w:rPr>
                <w:rFonts w:ascii="Arial" w:hAnsi="Arial" w:cs="Arial"/>
              </w:rPr>
            </w:pPr>
            <w:r>
              <w:rPr>
                <w:rFonts w:ascii="Arial" w:hAnsi="Arial" w:cs="Arial"/>
              </w:rPr>
              <w:t>2023 national standard           13%</w:t>
            </w:r>
          </w:p>
          <w:p w14:paraId="3D769D79" w14:textId="77777777" w:rsidR="00B17F10" w:rsidRDefault="00B17F10" w:rsidP="00B17F10">
            <w:pPr>
              <w:tabs>
                <w:tab w:val="left" w:pos="319"/>
              </w:tabs>
              <w:spacing w:after="0" w:line="240" w:lineRule="auto"/>
              <w:ind w:right="32"/>
              <w:jc w:val="both"/>
              <w:rPr>
                <w:rFonts w:ascii="Arial" w:hAnsi="Arial" w:cs="Arial"/>
              </w:rPr>
            </w:pPr>
          </w:p>
          <w:p w14:paraId="0A8400D4" w14:textId="77777777" w:rsidR="00B17F10" w:rsidRPr="00AB6ECA" w:rsidRDefault="00B17F10" w:rsidP="00B17F10">
            <w:pPr>
              <w:tabs>
                <w:tab w:val="left" w:pos="319"/>
              </w:tabs>
              <w:spacing w:after="0" w:line="240" w:lineRule="auto"/>
              <w:ind w:right="32"/>
              <w:jc w:val="both"/>
              <w:rPr>
                <w:rFonts w:ascii="Arial" w:hAnsi="Arial" w:cs="Arial"/>
                <w:i/>
                <w:iCs/>
              </w:rPr>
            </w:pPr>
            <w:r w:rsidRPr="00AB6ECA">
              <w:rPr>
                <w:rFonts w:ascii="Arial" w:hAnsi="Arial" w:cs="Arial"/>
                <w:i/>
                <w:iCs/>
              </w:rPr>
              <w:t>Reading:</w:t>
            </w:r>
          </w:p>
          <w:p w14:paraId="05207EA4" w14:textId="7297BD9F" w:rsidR="00B17F10" w:rsidRDefault="00B17F10" w:rsidP="00B17F10">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sidR="00A040D0">
              <w:rPr>
                <w:rFonts w:ascii="Arial" w:hAnsi="Arial" w:cs="Arial"/>
              </w:rPr>
              <w:t xml:space="preserve">           </w:t>
            </w:r>
            <w:r>
              <w:rPr>
                <w:rFonts w:ascii="Arial" w:hAnsi="Arial" w:cs="Arial"/>
              </w:rPr>
              <w:t>70%</w:t>
            </w:r>
          </w:p>
          <w:p w14:paraId="47F8DD58" w14:textId="2CEFEE42" w:rsidR="00A040D0" w:rsidRDefault="00A040D0" w:rsidP="00B17F10">
            <w:pPr>
              <w:tabs>
                <w:tab w:val="left" w:pos="319"/>
              </w:tabs>
              <w:spacing w:after="0" w:line="240" w:lineRule="auto"/>
              <w:ind w:right="32"/>
              <w:jc w:val="both"/>
              <w:rPr>
                <w:rFonts w:ascii="Arial" w:hAnsi="Arial" w:cs="Arial"/>
              </w:rPr>
            </w:pPr>
            <w:r>
              <w:rPr>
                <w:rFonts w:ascii="Arial" w:hAnsi="Arial" w:cs="Arial"/>
              </w:rPr>
              <w:t xml:space="preserve">2023 national </w:t>
            </w:r>
            <w:r w:rsidR="00AB6ECA">
              <w:rPr>
                <w:rFonts w:ascii="Arial" w:hAnsi="Arial" w:cs="Arial"/>
              </w:rPr>
              <w:t>standard</w:t>
            </w:r>
            <w:r>
              <w:rPr>
                <w:rFonts w:ascii="Arial" w:hAnsi="Arial" w:cs="Arial"/>
              </w:rPr>
              <w:t xml:space="preserve">          73%</w:t>
            </w:r>
          </w:p>
          <w:p w14:paraId="7D0A68F0" w14:textId="77777777" w:rsidR="00A040D0" w:rsidRDefault="00A040D0" w:rsidP="00B17F10">
            <w:pPr>
              <w:tabs>
                <w:tab w:val="left" w:pos="319"/>
              </w:tabs>
              <w:spacing w:after="0" w:line="240" w:lineRule="auto"/>
              <w:ind w:right="32"/>
              <w:jc w:val="both"/>
              <w:rPr>
                <w:rFonts w:ascii="Arial" w:hAnsi="Arial" w:cs="Arial"/>
              </w:rPr>
            </w:pPr>
          </w:p>
          <w:p w14:paraId="2925788C" w14:textId="77777777" w:rsidR="00A040D0" w:rsidRDefault="00A040D0" w:rsidP="00B17F10">
            <w:pPr>
              <w:tabs>
                <w:tab w:val="left" w:pos="319"/>
              </w:tabs>
              <w:spacing w:after="0" w:line="240" w:lineRule="auto"/>
              <w:ind w:right="32"/>
              <w:jc w:val="both"/>
              <w:rPr>
                <w:rFonts w:ascii="Arial" w:hAnsi="Arial" w:cs="Arial"/>
              </w:rPr>
            </w:pPr>
            <w:r>
              <w:rPr>
                <w:rFonts w:ascii="Arial" w:hAnsi="Arial" w:cs="Arial"/>
              </w:rPr>
              <w:t>Greater Depth:</w:t>
            </w:r>
          </w:p>
          <w:p w14:paraId="4AA700D7" w14:textId="1B845F29" w:rsidR="00B17F10" w:rsidRDefault="00B17F10" w:rsidP="00B17F10">
            <w:pPr>
              <w:tabs>
                <w:tab w:val="left" w:pos="319"/>
              </w:tabs>
              <w:spacing w:after="0" w:line="240" w:lineRule="auto"/>
              <w:ind w:right="32"/>
              <w:jc w:val="both"/>
              <w:rPr>
                <w:rFonts w:ascii="Arial" w:hAnsi="Arial" w:cs="Arial"/>
              </w:rPr>
            </w:pPr>
            <w:r>
              <w:rPr>
                <w:rFonts w:ascii="Arial" w:hAnsi="Arial" w:cs="Arial"/>
              </w:rPr>
              <w:t xml:space="preserve">2023 </w:t>
            </w:r>
            <w:r w:rsidR="00A040D0">
              <w:rPr>
                <w:rFonts w:ascii="Arial" w:hAnsi="Arial" w:cs="Arial"/>
              </w:rPr>
              <w:t>school result</w:t>
            </w:r>
            <w:r>
              <w:rPr>
                <w:rFonts w:ascii="Arial" w:hAnsi="Arial" w:cs="Arial"/>
              </w:rPr>
              <w:t xml:space="preserve"> </w:t>
            </w:r>
            <w:r>
              <w:rPr>
                <w:rFonts w:ascii="Arial" w:hAnsi="Arial" w:cs="Arial"/>
              </w:rPr>
              <w:tab/>
            </w:r>
            <w:r w:rsidR="00A040D0">
              <w:rPr>
                <w:rFonts w:ascii="Arial" w:hAnsi="Arial" w:cs="Arial"/>
              </w:rPr>
              <w:t xml:space="preserve">           43%</w:t>
            </w:r>
          </w:p>
          <w:p w14:paraId="03D818D8" w14:textId="21F7FE38" w:rsidR="00B17F10" w:rsidRDefault="00A040D0" w:rsidP="00B17F10">
            <w:pPr>
              <w:tabs>
                <w:tab w:val="left" w:pos="319"/>
              </w:tabs>
              <w:spacing w:after="0" w:line="240" w:lineRule="auto"/>
              <w:ind w:right="32"/>
              <w:jc w:val="both"/>
              <w:rPr>
                <w:rFonts w:ascii="Arial" w:hAnsi="Arial" w:cs="Arial"/>
              </w:rPr>
            </w:pPr>
            <w:r>
              <w:rPr>
                <w:rFonts w:ascii="Arial" w:hAnsi="Arial" w:cs="Arial"/>
              </w:rPr>
              <w:t xml:space="preserve">2023 national </w:t>
            </w:r>
            <w:r w:rsidR="00AB6ECA">
              <w:rPr>
                <w:rFonts w:ascii="Arial" w:hAnsi="Arial" w:cs="Arial"/>
              </w:rPr>
              <w:t>standard</w:t>
            </w:r>
            <w:r>
              <w:rPr>
                <w:rFonts w:ascii="Arial" w:hAnsi="Arial" w:cs="Arial"/>
              </w:rPr>
              <w:t xml:space="preserve">          29%</w:t>
            </w:r>
          </w:p>
          <w:p w14:paraId="215FADCE" w14:textId="77777777" w:rsidR="00A040D0" w:rsidRDefault="00A040D0" w:rsidP="00B17F10">
            <w:pPr>
              <w:tabs>
                <w:tab w:val="left" w:pos="319"/>
              </w:tabs>
              <w:spacing w:after="0" w:line="240" w:lineRule="auto"/>
              <w:ind w:right="32"/>
              <w:jc w:val="both"/>
              <w:rPr>
                <w:rFonts w:ascii="Arial" w:hAnsi="Arial" w:cs="Arial"/>
              </w:rPr>
            </w:pPr>
          </w:p>
          <w:p w14:paraId="143DB6B1" w14:textId="77777777" w:rsidR="00B17F10" w:rsidRPr="00AB6ECA" w:rsidRDefault="00B17F10" w:rsidP="00B17F10">
            <w:pPr>
              <w:tabs>
                <w:tab w:val="left" w:pos="319"/>
              </w:tabs>
              <w:spacing w:after="0" w:line="240" w:lineRule="auto"/>
              <w:ind w:right="32"/>
              <w:jc w:val="both"/>
              <w:rPr>
                <w:rFonts w:ascii="Arial" w:hAnsi="Arial" w:cs="Arial"/>
                <w:i/>
                <w:iCs/>
              </w:rPr>
            </w:pPr>
            <w:r w:rsidRPr="00AB6ECA">
              <w:rPr>
                <w:rFonts w:ascii="Arial" w:hAnsi="Arial" w:cs="Arial"/>
                <w:i/>
                <w:iCs/>
              </w:rPr>
              <w:t>Maths:</w:t>
            </w:r>
          </w:p>
          <w:p w14:paraId="1E965BD3" w14:textId="5E9AF745" w:rsidR="00B17F10" w:rsidRDefault="00B17F10" w:rsidP="00B17F10">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 xml:space="preserve">70% </w:t>
            </w:r>
          </w:p>
          <w:p w14:paraId="7A0D0993" w14:textId="3D277997" w:rsidR="00382533" w:rsidRDefault="00382533" w:rsidP="00B17F10">
            <w:pPr>
              <w:tabs>
                <w:tab w:val="left" w:pos="319"/>
              </w:tabs>
              <w:spacing w:after="0" w:line="240" w:lineRule="auto"/>
              <w:ind w:right="32"/>
              <w:jc w:val="both"/>
              <w:rPr>
                <w:rFonts w:ascii="Arial" w:hAnsi="Arial" w:cs="Arial"/>
              </w:rPr>
            </w:pPr>
            <w:r>
              <w:rPr>
                <w:rFonts w:ascii="Arial" w:hAnsi="Arial" w:cs="Arial"/>
              </w:rPr>
              <w:t>2023 national standard           73%</w:t>
            </w:r>
          </w:p>
          <w:p w14:paraId="2E70661B" w14:textId="2909E1E4" w:rsidR="00382533" w:rsidRDefault="00382533" w:rsidP="00B17F10">
            <w:pPr>
              <w:tabs>
                <w:tab w:val="left" w:pos="319"/>
              </w:tabs>
              <w:spacing w:after="0" w:line="240" w:lineRule="auto"/>
              <w:ind w:right="32"/>
              <w:jc w:val="both"/>
              <w:rPr>
                <w:rFonts w:ascii="Arial" w:hAnsi="Arial" w:cs="Arial"/>
              </w:rPr>
            </w:pPr>
          </w:p>
          <w:p w14:paraId="7B2BB7A0" w14:textId="16DFE530" w:rsidR="00382533" w:rsidRDefault="00382533" w:rsidP="00B17F10">
            <w:pPr>
              <w:tabs>
                <w:tab w:val="left" w:pos="319"/>
              </w:tabs>
              <w:spacing w:after="0" w:line="240" w:lineRule="auto"/>
              <w:ind w:right="32"/>
              <w:jc w:val="both"/>
              <w:rPr>
                <w:rFonts w:ascii="Arial" w:hAnsi="Arial" w:cs="Arial"/>
              </w:rPr>
            </w:pPr>
            <w:r>
              <w:rPr>
                <w:rFonts w:ascii="Arial" w:hAnsi="Arial" w:cs="Arial"/>
              </w:rPr>
              <w:t>Greater Depth:</w:t>
            </w:r>
          </w:p>
          <w:p w14:paraId="094D77FC" w14:textId="6B0E0F2A" w:rsidR="00B17F10" w:rsidRDefault="00B17F10" w:rsidP="00B17F10">
            <w:pPr>
              <w:tabs>
                <w:tab w:val="left" w:pos="319"/>
              </w:tabs>
              <w:spacing w:after="0" w:line="240" w:lineRule="auto"/>
              <w:ind w:right="32"/>
              <w:jc w:val="both"/>
              <w:rPr>
                <w:rFonts w:ascii="Arial" w:hAnsi="Arial" w:cs="Arial"/>
              </w:rPr>
            </w:pPr>
            <w:r>
              <w:rPr>
                <w:rFonts w:ascii="Arial" w:hAnsi="Arial" w:cs="Arial"/>
              </w:rPr>
              <w:t xml:space="preserve">2023 </w:t>
            </w:r>
            <w:r w:rsidR="00382533">
              <w:rPr>
                <w:rFonts w:ascii="Arial" w:hAnsi="Arial" w:cs="Arial"/>
              </w:rPr>
              <w:t>school result</w:t>
            </w:r>
            <w:r>
              <w:rPr>
                <w:rFonts w:ascii="Arial" w:hAnsi="Arial" w:cs="Arial"/>
              </w:rPr>
              <w:tab/>
            </w:r>
            <w:r>
              <w:rPr>
                <w:rFonts w:ascii="Arial" w:hAnsi="Arial" w:cs="Arial"/>
              </w:rPr>
              <w:tab/>
              <w:t>22%</w:t>
            </w:r>
          </w:p>
          <w:p w14:paraId="0CDB38ED" w14:textId="1DA5FD92" w:rsidR="00B17F10" w:rsidRDefault="00382533" w:rsidP="00382533">
            <w:pPr>
              <w:tabs>
                <w:tab w:val="left" w:pos="319"/>
              </w:tabs>
              <w:spacing w:after="0" w:line="240" w:lineRule="auto"/>
              <w:ind w:right="32"/>
              <w:jc w:val="both"/>
              <w:rPr>
                <w:rFonts w:ascii="Arial" w:hAnsi="Arial" w:cs="Arial"/>
              </w:rPr>
            </w:pPr>
            <w:r>
              <w:rPr>
                <w:rFonts w:ascii="Arial" w:hAnsi="Arial" w:cs="Arial"/>
              </w:rPr>
              <w:t>2023 national standard          24%</w:t>
            </w:r>
          </w:p>
          <w:p w14:paraId="1186A4B7" w14:textId="77777777" w:rsidR="00326AE4" w:rsidRDefault="00326AE4" w:rsidP="00326AE4">
            <w:pPr>
              <w:pStyle w:val="NoSpacing"/>
              <w:rPr>
                <w:rFonts w:ascii="Arial" w:hAnsi="Arial" w:cs="Arial"/>
                <w:lang w:val="en-US"/>
              </w:rPr>
            </w:pPr>
          </w:p>
          <w:p w14:paraId="6B38BE3A" w14:textId="77777777" w:rsidR="00382533" w:rsidRDefault="00382533" w:rsidP="00326AE4">
            <w:pPr>
              <w:pStyle w:val="NoSpacing"/>
              <w:rPr>
                <w:rFonts w:ascii="Arial" w:hAnsi="Arial" w:cs="Arial"/>
                <w:b/>
                <w:bCs/>
                <w:i/>
                <w:iCs/>
                <w:lang w:val="en-US"/>
              </w:rPr>
            </w:pPr>
            <w:r w:rsidRPr="00382533">
              <w:rPr>
                <w:rFonts w:ascii="Arial" w:hAnsi="Arial" w:cs="Arial"/>
                <w:b/>
                <w:bCs/>
                <w:i/>
                <w:iCs/>
                <w:lang w:val="en-US"/>
              </w:rPr>
              <w:t>Governor question:</w:t>
            </w:r>
            <w:r>
              <w:rPr>
                <w:rFonts w:ascii="Arial" w:hAnsi="Arial" w:cs="Arial"/>
                <w:b/>
                <w:bCs/>
                <w:i/>
                <w:iCs/>
                <w:lang w:val="en-US"/>
              </w:rPr>
              <w:t xml:space="preserve"> When you remove the effect of EHCP pupils on the End of Key Stage 2 outcomes (at Rainow EHCP pupils accounted for approx. 16% of the Year 6 cohort versus 2.5% nationally)</w:t>
            </w:r>
            <w:r w:rsidR="0037601F">
              <w:rPr>
                <w:rFonts w:ascii="Arial" w:hAnsi="Arial" w:cs="Arial"/>
                <w:b/>
                <w:bCs/>
                <w:i/>
                <w:iCs/>
                <w:lang w:val="en-US"/>
              </w:rPr>
              <w:t>, did we hit our targets?</w:t>
            </w:r>
          </w:p>
          <w:p w14:paraId="6F750415" w14:textId="77777777" w:rsidR="0037601F" w:rsidRDefault="0037601F" w:rsidP="00326AE4">
            <w:pPr>
              <w:pStyle w:val="NoSpacing"/>
              <w:rPr>
                <w:rFonts w:ascii="Arial" w:hAnsi="Arial" w:cs="Arial"/>
                <w:i/>
                <w:iCs/>
                <w:lang w:val="en-US"/>
              </w:rPr>
            </w:pPr>
            <w:r>
              <w:rPr>
                <w:rFonts w:ascii="Arial" w:hAnsi="Arial" w:cs="Arial"/>
                <w:i/>
                <w:iCs/>
                <w:lang w:val="en-US"/>
              </w:rPr>
              <w:t>Response: Yes.</w:t>
            </w:r>
          </w:p>
          <w:p w14:paraId="3825B482" w14:textId="77777777" w:rsidR="0037601F" w:rsidRDefault="0037601F" w:rsidP="00326AE4">
            <w:pPr>
              <w:pStyle w:val="NoSpacing"/>
              <w:rPr>
                <w:rFonts w:ascii="Arial" w:hAnsi="Arial" w:cs="Arial"/>
                <w:i/>
                <w:iCs/>
                <w:lang w:val="en-US"/>
              </w:rPr>
            </w:pPr>
          </w:p>
          <w:p w14:paraId="4E6BDC54" w14:textId="77777777" w:rsidR="0037601F" w:rsidRDefault="0037601F" w:rsidP="00326AE4">
            <w:pPr>
              <w:pStyle w:val="NoSpacing"/>
              <w:rPr>
                <w:rFonts w:ascii="Arial" w:hAnsi="Arial" w:cs="Arial"/>
                <w:lang w:val="en-US"/>
              </w:rPr>
            </w:pPr>
            <w:r>
              <w:rPr>
                <w:rFonts w:ascii="Arial" w:hAnsi="Arial" w:cs="Arial"/>
                <w:lang w:val="en-US"/>
              </w:rPr>
              <w:t>Governors reviewed the End of Year 6 Average Scaled scores for 2023 and progress measures in Reading, Writing and Maths between the end of Year 2 and the end of Year 6.</w:t>
            </w:r>
          </w:p>
          <w:p w14:paraId="11A98585" w14:textId="77777777" w:rsidR="0037601F" w:rsidRDefault="0037601F" w:rsidP="00326AE4">
            <w:pPr>
              <w:pStyle w:val="NoSpacing"/>
              <w:rPr>
                <w:rFonts w:ascii="Arial" w:hAnsi="Arial" w:cs="Arial"/>
                <w:lang w:val="en-US"/>
              </w:rPr>
            </w:pPr>
          </w:p>
          <w:p w14:paraId="505DA555" w14:textId="7EF271EE" w:rsidR="0037601F" w:rsidRDefault="0037601F" w:rsidP="00326AE4">
            <w:pPr>
              <w:pStyle w:val="NoSpacing"/>
              <w:rPr>
                <w:rFonts w:ascii="Arial" w:hAnsi="Arial" w:cs="Arial"/>
                <w:lang w:val="en-US"/>
              </w:rPr>
            </w:pPr>
            <w:r>
              <w:rPr>
                <w:rFonts w:ascii="Arial" w:hAnsi="Arial" w:cs="Arial"/>
                <w:lang w:val="en-US"/>
              </w:rPr>
              <w:t xml:space="preserve">The Headteacher was confident that </w:t>
            </w:r>
            <w:r w:rsidR="00442DAC">
              <w:rPr>
                <w:rFonts w:ascii="Arial" w:hAnsi="Arial" w:cs="Arial"/>
                <w:lang w:val="en-US"/>
              </w:rPr>
              <w:t>the reason for negative progress measures in Writing (-2.1) and Maths (-1.3) could be explained in terms of higher performance levels at the end of Year 2 and the challenge of adding value in this context</w:t>
            </w:r>
            <w:r w:rsidR="00954627">
              <w:rPr>
                <w:rFonts w:ascii="Arial" w:hAnsi="Arial" w:cs="Arial"/>
                <w:lang w:val="en-US"/>
              </w:rPr>
              <w:t>, particularly with the high number of children with SEND in this cohort.</w:t>
            </w:r>
          </w:p>
          <w:p w14:paraId="17B907E3" w14:textId="77777777" w:rsidR="00442DAC" w:rsidRDefault="00442DAC" w:rsidP="00326AE4">
            <w:pPr>
              <w:pStyle w:val="NoSpacing"/>
              <w:rPr>
                <w:rFonts w:ascii="Arial" w:hAnsi="Arial" w:cs="Arial"/>
                <w:lang w:val="en-US"/>
              </w:rPr>
            </w:pPr>
          </w:p>
          <w:p w14:paraId="65ACC357" w14:textId="3609AFDF" w:rsidR="00442DAC" w:rsidRDefault="00442DAC" w:rsidP="00326AE4">
            <w:pPr>
              <w:pStyle w:val="NoSpacing"/>
              <w:rPr>
                <w:rFonts w:ascii="Arial" w:hAnsi="Arial" w:cs="Arial"/>
                <w:lang w:val="en-US"/>
              </w:rPr>
            </w:pPr>
            <w:r>
              <w:rPr>
                <w:rFonts w:ascii="Arial" w:hAnsi="Arial" w:cs="Arial"/>
                <w:lang w:val="en-US"/>
              </w:rPr>
              <w:t>Governors were reassured that the current Year 6 were on track to improve on 2023 performance levels in Reading</w:t>
            </w:r>
            <w:r w:rsidR="00954627">
              <w:rPr>
                <w:rFonts w:ascii="Arial" w:hAnsi="Arial" w:cs="Arial"/>
                <w:lang w:val="en-US"/>
              </w:rPr>
              <w:t>, Writing and Maths</w:t>
            </w:r>
          </w:p>
          <w:p w14:paraId="1031BC46" w14:textId="1EACC921" w:rsidR="00442DAC" w:rsidRPr="0037601F" w:rsidRDefault="00442DAC" w:rsidP="00326AE4">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5F108A64" w14:textId="77777777" w:rsidR="00326AE4" w:rsidRDefault="00326AE4" w:rsidP="00DC4B39">
            <w:pPr>
              <w:pStyle w:val="NoSpacing"/>
              <w:rPr>
                <w:rFonts w:ascii="Arial" w:hAnsi="Arial" w:cs="Arial"/>
                <w:bCs/>
              </w:rPr>
            </w:pPr>
          </w:p>
        </w:tc>
      </w:tr>
      <w:tr w:rsidR="004128DD" w:rsidRPr="00DC4B39" w14:paraId="2A9FBB17" w14:textId="77777777" w:rsidTr="00DC4B39">
        <w:tc>
          <w:tcPr>
            <w:tcW w:w="557" w:type="dxa"/>
            <w:tcBorders>
              <w:top w:val="single" w:sz="4" w:space="0" w:color="auto"/>
              <w:left w:val="single" w:sz="4" w:space="0" w:color="auto"/>
              <w:bottom w:val="single" w:sz="4" w:space="0" w:color="auto"/>
              <w:right w:val="single" w:sz="4" w:space="0" w:color="auto"/>
            </w:tcBorders>
          </w:tcPr>
          <w:p w14:paraId="44F3FB6E" w14:textId="7338CD66" w:rsidR="004128DD" w:rsidRPr="00DC4B39" w:rsidRDefault="004128DD"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33DB595" w14:textId="70FBB4FD" w:rsidR="00CE7793" w:rsidRPr="00DC4B39" w:rsidRDefault="004F19A1" w:rsidP="00DC4B39">
            <w:pPr>
              <w:pStyle w:val="NoSpacing"/>
              <w:rPr>
                <w:rFonts w:ascii="Arial" w:hAnsi="Arial" w:cs="Arial"/>
              </w:rPr>
            </w:pPr>
            <w:r>
              <w:rPr>
                <w:rFonts w:ascii="Arial" w:hAnsi="Arial" w:cs="Arial"/>
                <w:b/>
                <w:bCs/>
                <w:lang w:val="en-US"/>
              </w:rPr>
              <w:t>SSDP</w:t>
            </w:r>
          </w:p>
          <w:p w14:paraId="0B81A4CA" w14:textId="379B2EE8" w:rsidR="006B29A0" w:rsidRDefault="00D74B5B" w:rsidP="004F19A1">
            <w:pPr>
              <w:spacing w:after="0" w:line="240" w:lineRule="auto"/>
              <w:jc w:val="both"/>
              <w:rPr>
                <w:rFonts w:ascii="Arial" w:hAnsi="Arial" w:cs="Arial"/>
                <w:bCs/>
                <w:lang w:val="en-US"/>
              </w:rPr>
            </w:pPr>
            <w:r>
              <w:rPr>
                <w:rFonts w:ascii="Arial" w:hAnsi="Arial" w:cs="Arial"/>
                <w:bCs/>
                <w:lang w:val="en-US"/>
              </w:rPr>
              <w:t>The Headteacher had circulated in advance</w:t>
            </w:r>
            <w:r w:rsidR="00392E59">
              <w:rPr>
                <w:rFonts w:ascii="Arial" w:hAnsi="Arial" w:cs="Arial"/>
                <w:bCs/>
                <w:lang w:val="en-US"/>
              </w:rPr>
              <w:t>, via Governor Hub, the following document:</w:t>
            </w:r>
          </w:p>
          <w:p w14:paraId="596B9782" w14:textId="3BB3BC79" w:rsidR="00392E59" w:rsidRDefault="00392E59" w:rsidP="00AC5997">
            <w:pPr>
              <w:pStyle w:val="ListParagraph"/>
              <w:numPr>
                <w:ilvl w:val="0"/>
                <w:numId w:val="6"/>
              </w:numPr>
              <w:jc w:val="both"/>
              <w:rPr>
                <w:rFonts w:ascii="Arial" w:hAnsi="Arial" w:cs="Arial"/>
                <w:bCs/>
                <w:sz w:val="22"/>
                <w:szCs w:val="22"/>
                <w:lang w:val="en-US"/>
              </w:rPr>
            </w:pPr>
            <w:r w:rsidRPr="00392E59">
              <w:rPr>
                <w:rFonts w:ascii="Arial" w:hAnsi="Arial" w:cs="Arial"/>
                <w:bCs/>
                <w:sz w:val="22"/>
                <w:szCs w:val="22"/>
                <w:lang w:val="en-US"/>
              </w:rPr>
              <w:t>SSDP 2022-23 Summary</w:t>
            </w:r>
            <w:r w:rsidR="00BC09EB">
              <w:rPr>
                <w:rFonts w:ascii="Arial" w:hAnsi="Arial" w:cs="Arial"/>
                <w:bCs/>
                <w:sz w:val="22"/>
                <w:szCs w:val="22"/>
                <w:lang w:val="en-US"/>
              </w:rPr>
              <w:t xml:space="preserve"> Review, July 2023</w:t>
            </w:r>
          </w:p>
          <w:p w14:paraId="795232D0" w14:textId="366E4797" w:rsidR="00BC09EB" w:rsidRDefault="00BC09EB" w:rsidP="00AC5997">
            <w:pPr>
              <w:pStyle w:val="ListParagraph"/>
              <w:numPr>
                <w:ilvl w:val="0"/>
                <w:numId w:val="6"/>
              </w:numPr>
              <w:jc w:val="both"/>
              <w:rPr>
                <w:rFonts w:ascii="Arial" w:hAnsi="Arial" w:cs="Arial"/>
                <w:bCs/>
                <w:sz w:val="22"/>
                <w:szCs w:val="22"/>
                <w:lang w:val="en-US"/>
              </w:rPr>
            </w:pPr>
            <w:r>
              <w:rPr>
                <w:rFonts w:ascii="Arial" w:hAnsi="Arial" w:cs="Arial"/>
                <w:bCs/>
                <w:sz w:val="22"/>
                <w:szCs w:val="22"/>
                <w:lang w:val="en-US"/>
              </w:rPr>
              <w:t xml:space="preserve">Key Improvement Priorities </w:t>
            </w:r>
            <w:r w:rsidR="00FA0988">
              <w:rPr>
                <w:rFonts w:ascii="Arial" w:hAnsi="Arial" w:cs="Arial"/>
                <w:bCs/>
                <w:sz w:val="22"/>
                <w:szCs w:val="22"/>
                <w:lang w:val="en-US"/>
              </w:rPr>
              <w:t xml:space="preserve">(KIPs) </w:t>
            </w:r>
            <w:r>
              <w:rPr>
                <w:rFonts w:ascii="Arial" w:hAnsi="Arial" w:cs="Arial"/>
                <w:bCs/>
                <w:sz w:val="22"/>
                <w:szCs w:val="22"/>
                <w:lang w:val="en-US"/>
              </w:rPr>
              <w:t>2023-24</w:t>
            </w:r>
          </w:p>
          <w:p w14:paraId="159248EE" w14:textId="77777777" w:rsidR="00BC09EB" w:rsidRDefault="00BC09EB" w:rsidP="00BC09EB">
            <w:pPr>
              <w:jc w:val="both"/>
              <w:rPr>
                <w:rFonts w:ascii="Arial" w:hAnsi="Arial" w:cs="Arial"/>
                <w:bCs/>
                <w:lang w:val="en-US"/>
              </w:rPr>
            </w:pPr>
          </w:p>
          <w:p w14:paraId="5BD42083" w14:textId="2804A209" w:rsidR="00BC09EB" w:rsidRDefault="00BC09EB" w:rsidP="00BC09EB">
            <w:pPr>
              <w:jc w:val="both"/>
              <w:rPr>
                <w:rFonts w:ascii="Arial" w:hAnsi="Arial" w:cs="Arial"/>
                <w:bCs/>
                <w:lang w:val="en-US"/>
              </w:rPr>
            </w:pPr>
            <w:r>
              <w:rPr>
                <w:rFonts w:ascii="Arial" w:hAnsi="Arial" w:cs="Arial"/>
                <w:bCs/>
                <w:lang w:val="en-US"/>
              </w:rPr>
              <w:t>Governors had already discussed the 2022-23 outcomes under Item 9.</w:t>
            </w:r>
          </w:p>
          <w:p w14:paraId="09A67C8B" w14:textId="702F3A54" w:rsidR="00BC09EB" w:rsidRDefault="00BC09EB" w:rsidP="00BC09EB">
            <w:pPr>
              <w:spacing w:after="0"/>
              <w:jc w:val="both"/>
              <w:rPr>
                <w:rFonts w:ascii="Arial" w:hAnsi="Arial" w:cs="Arial"/>
                <w:bCs/>
                <w:lang w:val="en-US"/>
              </w:rPr>
            </w:pPr>
            <w:r>
              <w:rPr>
                <w:rFonts w:ascii="Arial" w:hAnsi="Arial" w:cs="Arial"/>
                <w:bCs/>
                <w:lang w:val="en-US"/>
              </w:rPr>
              <w:t>Governors noted that:</w:t>
            </w:r>
          </w:p>
          <w:p w14:paraId="5EDD8CEB" w14:textId="30DB921E" w:rsidR="00BC09EB" w:rsidRPr="00FA0988" w:rsidRDefault="00FA0988" w:rsidP="00AC5997">
            <w:pPr>
              <w:pStyle w:val="ListParagraph"/>
              <w:numPr>
                <w:ilvl w:val="0"/>
                <w:numId w:val="7"/>
              </w:numPr>
              <w:jc w:val="both"/>
              <w:rPr>
                <w:rFonts w:ascii="Arial" w:hAnsi="Arial" w:cs="Arial"/>
                <w:bCs/>
                <w:lang w:val="en-US"/>
              </w:rPr>
            </w:pPr>
            <w:r>
              <w:rPr>
                <w:rFonts w:ascii="Arial" w:hAnsi="Arial" w:cs="Arial"/>
                <w:bCs/>
                <w:sz w:val="22"/>
                <w:szCs w:val="22"/>
                <w:lang w:val="en-US"/>
              </w:rPr>
              <w:t>the KIP document was structured according to the five Ofsted areas and the three KIPs related to the Quality of Education area</w:t>
            </w:r>
          </w:p>
          <w:p w14:paraId="420B036F" w14:textId="4AC656CF" w:rsidR="00D43001" w:rsidRPr="00AC7583" w:rsidRDefault="00FA0988" w:rsidP="00AC5997">
            <w:pPr>
              <w:pStyle w:val="ListParagraph"/>
              <w:numPr>
                <w:ilvl w:val="0"/>
                <w:numId w:val="7"/>
              </w:numPr>
              <w:jc w:val="both"/>
              <w:rPr>
                <w:rFonts w:ascii="Arial" w:hAnsi="Arial" w:cs="Arial"/>
                <w:bCs/>
                <w:sz w:val="22"/>
                <w:szCs w:val="22"/>
                <w:lang w:val="en-US"/>
              </w:rPr>
            </w:pPr>
            <w:r w:rsidRPr="00FA0988">
              <w:rPr>
                <w:rFonts w:ascii="Arial" w:hAnsi="Arial" w:cs="Arial"/>
                <w:bCs/>
                <w:sz w:val="22"/>
                <w:szCs w:val="22"/>
                <w:lang w:val="en-US"/>
              </w:rPr>
              <w:t>KIP 1 was based on feedback from Ofsted</w:t>
            </w:r>
            <w:r>
              <w:rPr>
                <w:rFonts w:ascii="Arial" w:hAnsi="Arial" w:cs="Arial"/>
                <w:bCs/>
                <w:sz w:val="22"/>
                <w:szCs w:val="22"/>
                <w:lang w:val="en-US"/>
              </w:rPr>
              <w:t xml:space="preserve"> in the June 2023 inspection</w:t>
            </w:r>
          </w:p>
          <w:p w14:paraId="3700E8BF" w14:textId="5D632833" w:rsidR="00FA0988" w:rsidRDefault="00FA0988" w:rsidP="00B75F56">
            <w:pPr>
              <w:spacing w:after="0"/>
              <w:rPr>
                <w:rFonts w:ascii="Arial" w:hAnsi="Arial" w:cs="Arial"/>
                <w:bCs/>
                <w:lang w:val="en-US"/>
              </w:rPr>
            </w:pPr>
            <w:r>
              <w:rPr>
                <w:rFonts w:ascii="Arial" w:hAnsi="Arial" w:cs="Arial"/>
                <w:bCs/>
                <w:lang w:val="en-US"/>
              </w:rPr>
              <w:t xml:space="preserve">Governors were keen to understand why </w:t>
            </w:r>
            <w:r w:rsidR="00490D11">
              <w:rPr>
                <w:rFonts w:ascii="Arial" w:hAnsi="Arial" w:cs="Arial"/>
                <w:bCs/>
                <w:lang w:val="en-US"/>
              </w:rPr>
              <w:t>‘</w:t>
            </w:r>
            <w:r>
              <w:rPr>
                <w:rFonts w:ascii="Arial" w:hAnsi="Arial" w:cs="Arial"/>
                <w:bCs/>
                <w:lang w:val="en-US"/>
              </w:rPr>
              <w:t>ensuring that</w:t>
            </w:r>
            <w:r w:rsidRPr="00FA0988">
              <w:rPr>
                <w:rFonts w:ascii="Arial" w:hAnsi="Arial" w:cs="Arial"/>
                <w:bCs/>
                <w:lang w:val="en-US"/>
              </w:rPr>
              <w:t xml:space="preserve"> endpoints and assessments of non-core subjects </w:t>
            </w:r>
            <w:r w:rsidR="00490D11">
              <w:rPr>
                <w:rFonts w:ascii="Arial" w:hAnsi="Arial" w:cs="Arial"/>
                <w:bCs/>
                <w:lang w:val="en-US"/>
              </w:rPr>
              <w:t>are</w:t>
            </w:r>
            <w:r w:rsidRPr="00FA0988">
              <w:rPr>
                <w:rFonts w:ascii="Arial" w:hAnsi="Arial" w:cs="Arial"/>
                <w:bCs/>
                <w:lang w:val="en-US"/>
              </w:rPr>
              <w:t xml:space="preserve"> an accurate reflection of the curriculum taught</w:t>
            </w:r>
            <w:r w:rsidR="00490D11">
              <w:rPr>
                <w:rFonts w:ascii="Arial" w:hAnsi="Arial" w:cs="Arial"/>
                <w:bCs/>
                <w:lang w:val="en-US"/>
              </w:rPr>
              <w:t xml:space="preserve">’ formed part of KIP1.  The Headteacher explained that the visiting inspector had identified some examples of assessments in non-core subjects which didn’t provide comprehensive evidence of </w:t>
            </w:r>
            <w:r w:rsidR="00D43001">
              <w:rPr>
                <w:rFonts w:ascii="Arial" w:hAnsi="Arial" w:cs="Arial"/>
                <w:bCs/>
                <w:lang w:val="en-US"/>
              </w:rPr>
              <w:t xml:space="preserve">pupil learning </w:t>
            </w:r>
            <w:r w:rsidR="00E32135">
              <w:rPr>
                <w:rFonts w:ascii="Arial" w:hAnsi="Arial" w:cs="Arial"/>
                <w:bCs/>
                <w:lang w:val="en-US"/>
              </w:rPr>
              <w:t xml:space="preserve">(understanding) </w:t>
            </w:r>
            <w:r w:rsidR="00D43001">
              <w:rPr>
                <w:rFonts w:ascii="Arial" w:hAnsi="Arial" w:cs="Arial"/>
                <w:bCs/>
                <w:lang w:val="en-US"/>
              </w:rPr>
              <w:t>despite there being evidence of what had</w:t>
            </w:r>
            <w:r w:rsidR="00490D11">
              <w:rPr>
                <w:rFonts w:ascii="Arial" w:hAnsi="Arial" w:cs="Arial"/>
                <w:bCs/>
                <w:lang w:val="en-US"/>
              </w:rPr>
              <w:t xml:space="preserve"> been taught.  It was accepted that it was important for teachers to have confidence (based on evidence) </w:t>
            </w:r>
            <w:r w:rsidR="000813BB">
              <w:rPr>
                <w:rFonts w:ascii="Arial" w:hAnsi="Arial" w:cs="Arial"/>
                <w:bCs/>
                <w:lang w:val="en-US"/>
              </w:rPr>
              <w:t xml:space="preserve">as to when </w:t>
            </w:r>
            <w:r w:rsidR="00490D11">
              <w:rPr>
                <w:rFonts w:ascii="Arial" w:hAnsi="Arial" w:cs="Arial"/>
                <w:bCs/>
                <w:lang w:val="en-US"/>
              </w:rPr>
              <w:t xml:space="preserve">pupils were ready </w:t>
            </w:r>
            <w:r w:rsidR="000813BB">
              <w:rPr>
                <w:rFonts w:ascii="Arial" w:hAnsi="Arial" w:cs="Arial"/>
                <w:bCs/>
                <w:lang w:val="en-US"/>
              </w:rPr>
              <w:t>to progress to</w:t>
            </w:r>
            <w:r w:rsidR="00490D11">
              <w:rPr>
                <w:rFonts w:ascii="Arial" w:hAnsi="Arial" w:cs="Arial"/>
                <w:bCs/>
                <w:lang w:val="en-US"/>
              </w:rPr>
              <w:t xml:space="preserve"> the next topic or </w:t>
            </w:r>
            <w:r w:rsidR="000813BB">
              <w:rPr>
                <w:rFonts w:ascii="Arial" w:hAnsi="Arial" w:cs="Arial"/>
                <w:bCs/>
                <w:lang w:val="en-US"/>
              </w:rPr>
              <w:t>skill.</w:t>
            </w:r>
          </w:p>
          <w:p w14:paraId="400A223D" w14:textId="77777777" w:rsidR="00296B20" w:rsidRDefault="00296B20" w:rsidP="00296B20">
            <w:pPr>
              <w:spacing w:after="0"/>
              <w:jc w:val="both"/>
              <w:rPr>
                <w:rFonts w:ascii="Arial" w:hAnsi="Arial" w:cs="Arial"/>
                <w:bCs/>
                <w:lang w:val="en-US"/>
              </w:rPr>
            </w:pPr>
          </w:p>
          <w:p w14:paraId="31B16FC8" w14:textId="24C92CAA" w:rsidR="000813BB" w:rsidRDefault="000813BB" w:rsidP="000813BB">
            <w:pPr>
              <w:spacing w:after="0"/>
              <w:jc w:val="both"/>
              <w:rPr>
                <w:rFonts w:ascii="Arial" w:hAnsi="Arial" w:cs="Arial"/>
                <w:b/>
                <w:i/>
                <w:iCs/>
                <w:lang w:val="en-US"/>
              </w:rPr>
            </w:pPr>
            <w:r>
              <w:rPr>
                <w:rFonts w:ascii="Arial" w:hAnsi="Arial" w:cs="Arial"/>
                <w:b/>
                <w:i/>
                <w:iCs/>
                <w:lang w:val="en-US"/>
              </w:rPr>
              <w:t>Governor question: Do individual class teachers have authority in designing their own assessments?</w:t>
            </w:r>
          </w:p>
          <w:p w14:paraId="54C34BD9" w14:textId="2CACD3F5" w:rsidR="000813BB" w:rsidRDefault="000813BB" w:rsidP="000813BB">
            <w:pPr>
              <w:spacing w:after="0"/>
              <w:jc w:val="both"/>
              <w:rPr>
                <w:rFonts w:ascii="Arial" w:hAnsi="Arial" w:cs="Arial"/>
                <w:bCs/>
                <w:i/>
                <w:iCs/>
                <w:lang w:val="en-US"/>
              </w:rPr>
            </w:pPr>
            <w:r>
              <w:rPr>
                <w:rFonts w:ascii="Arial" w:hAnsi="Arial" w:cs="Arial"/>
                <w:bCs/>
                <w:i/>
                <w:iCs/>
                <w:lang w:val="en-US"/>
              </w:rPr>
              <w:t>Response: yes, but mostly in non-core subjects or where there isn’t a bought-in programme which has</w:t>
            </w:r>
            <w:r w:rsidR="00E32135">
              <w:rPr>
                <w:rFonts w:ascii="Arial" w:hAnsi="Arial" w:cs="Arial"/>
                <w:bCs/>
                <w:i/>
                <w:iCs/>
                <w:lang w:val="en-US"/>
              </w:rPr>
              <w:t xml:space="preserve"> </w:t>
            </w:r>
            <w:r>
              <w:rPr>
                <w:rFonts w:ascii="Arial" w:hAnsi="Arial" w:cs="Arial"/>
                <w:bCs/>
                <w:i/>
                <w:iCs/>
                <w:lang w:val="en-US"/>
              </w:rPr>
              <w:t>assessments</w:t>
            </w:r>
            <w:r w:rsidR="00E32135">
              <w:rPr>
                <w:rFonts w:ascii="Arial" w:hAnsi="Arial" w:cs="Arial"/>
                <w:bCs/>
                <w:i/>
                <w:iCs/>
                <w:lang w:val="en-US"/>
              </w:rPr>
              <w:t xml:space="preserve"> </w:t>
            </w:r>
            <w:r w:rsidR="00954627">
              <w:rPr>
                <w:rFonts w:ascii="Arial" w:hAnsi="Arial" w:cs="Arial"/>
                <w:bCs/>
                <w:i/>
                <w:iCs/>
                <w:lang w:val="en-US"/>
              </w:rPr>
              <w:t>built</w:t>
            </w:r>
            <w:r w:rsidR="00E32135">
              <w:rPr>
                <w:rFonts w:ascii="Arial" w:hAnsi="Arial" w:cs="Arial"/>
                <w:bCs/>
                <w:i/>
                <w:iCs/>
                <w:lang w:val="en-US"/>
              </w:rPr>
              <w:t>-in to their schemes of work.</w:t>
            </w:r>
          </w:p>
          <w:p w14:paraId="753ECEDB" w14:textId="05928D2A" w:rsidR="000813BB" w:rsidRDefault="000813BB" w:rsidP="000813BB">
            <w:pPr>
              <w:spacing w:after="0"/>
              <w:jc w:val="both"/>
              <w:rPr>
                <w:rFonts w:ascii="Arial" w:hAnsi="Arial" w:cs="Arial"/>
                <w:bCs/>
                <w:i/>
                <w:iCs/>
                <w:lang w:val="en-US"/>
              </w:rPr>
            </w:pPr>
          </w:p>
          <w:p w14:paraId="623E436C" w14:textId="10B6E123" w:rsidR="000813BB" w:rsidRPr="000813BB" w:rsidRDefault="000813BB" w:rsidP="00B75F56">
            <w:pPr>
              <w:spacing w:after="0"/>
              <w:rPr>
                <w:rFonts w:ascii="Arial" w:hAnsi="Arial" w:cs="Arial"/>
                <w:b/>
                <w:i/>
                <w:iCs/>
                <w:lang w:val="en-US"/>
              </w:rPr>
            </w:pPr>
            <w:r>
              <w:rPr>
                <w:rFonts w:ascii="Arial" w:hAnsi="Arial" w:cs="Arial"/>
                <w:b/>
                <w:i/>
                <w:iCs/>
                <w:lang w:val="en-US"/>
              </w:rPr>
              <w:t xml:space="preserve">Governor question: Does that mean you can’t teach anything that you can’t assess?  </w:t>
            </w:r>
          </w:p>
          <w:p w14:paraId="60A52670" w14:textId="16C2E8EB" w:rsidR="00CD551A" w:rsidRDefault="000813BB" w:rsidP="00B75F56">
            <w:pPr>
              <w:spacing w:after="0" w:line="240" w:lineRule="auto"/>
              <w:rPr>
                <w:rFonts w:ascii="Arial" w:hAnsi="Arial" w:cs="Arial"/>
                <w:bCs/>
                <w:i/>
                <w:iCs/>
                <w:lang w:val="en-US"/>
              </w:rPr>
            </w:pPr>
            <w:r>
              <w:rPr>
                <w:rFonts w:ascii="Arial" w:hAnsi="Arial" w:cs="Arial"/>
                <w:bCs/>
                <w:i/>
                <w:iCs/>
                <w:lang w:val="en-US"/>
              </w:rPr>
              <w:t xml:space="preserve">Response: the </w:t>
            </w:r>
            <w:proofErr w:type="gramStart"/>
            <w:r>
              <w:rPr>
                <w:rFonts w:ascii="Arial" w:hAnsi="Arial" w:cs="Arial"/>
                <w:bCs/>
                <w:i/>
                <w:iCs/>
                <w:lang w:val="en-US"/>
              </w:rPr>
              <w:t>School</w:t>
            </w:r>
            <w:proofErr w:type="gramEnd"/>
            <w:r>
              <w:rPr>
                <w:rFonts w:ascii="Arial" w:hAnsi="Arial" w:cs="Arial"/>
                <w:bCs/>
                <w:i/>
                <w:iCs/>
                <w:lang w:val="en-US"/>
              </w:rPr>
              <w:t xml:space="preserve"> doesn’t want to stifle creativity in the curriculum </w:t>
            </w:r>
            <w:r w:rsidR="00D43001">
              <w:rPr>
                <w:rFonts w:ascii="Arial" w:hAnsi="Arial" w:cs="Arial"/>
                <w:bCs/>
                <w:i/>
                <w:iCs/>
                <w:lang w:val="en-US"/>
              </w:rPr>
              <w:t>and not all learning is linear</w:t>
            </w:r>
            <w:r w:rsidR="004C273C">
              <w:rPr>
                <w:rFonts w:ascii="Arial" w:hAnsi="Arial" w:cs="Arial"/>
                <w:bCs/>
                <w:i/>
                <w:iCs/>
                <w:lang w:val="en-US"/>
              </w:rPr>
              <w:t>,</w:t>
            </w:r>
            <w:r w:rsidR="00D43001">
              <w:rPr>
                <w:rFonts w:ascii="Arial" w:hAnsi="Arial" w:cs="Arial"/>
                <w:bCs/>
                <w:i/>
                <w:iCs/>
                <w:lang w:val="en-US"/>
              </w:rPr>
              <w:t xml:space="preserve"> but in order to meet Ofsted requirements we do need to show evidence of how teachers know that individual pupils have met the required</w:t>
            </w:r>
            <w:r w:rsidR="00954627">
              <w:rPr>
                <w:rFonts w:ascii="Arial" w:hAnsi="Arial" w:cs="Arial"/>
                <w:bCs/>
                <w:i/>
                <w:iCs/>
                <w:lang w:val="en-US"/>
              </w:rPr>
              <w:t>/minimal</w:t>
            </w:r>
            <w:r w:rsidR="00D43001">
              <w:rPr>
                <w:rFonts w:ascii="Arial" w:hAnsi="Arial" w:cs="Arial"/>
                <w:bCs/>
                <w:i/>
                <w:iCs/>
                <w:lang w:val="en-US"/>
              </w:rPr>
              <w:t xml:space="preserve"> level of understanding</w:t>
            </w:r>
            <w:r w:rsidR="00954627">
              <w:rPr>
                <w:rFonts w:ascii="Arial" w:hAnsi="Arial" w:cs="Arial"/>
                <w:bCs/>
                <w:i/>
                <w:iCs/>
                <w:lang w:val="en-US"/>
              </w:rPr>
              <w:t xml:space="preserve"> at the end of each year or stage</w:t>
            </w:r>
            <w:r w:rsidR="00D43001">
              <w:rPr>
                <w:rFonts w:ascii="Arial" w:hAnsi="Arial" w:cs="Arial"/>
                <w:bCs/>
                <w:i/>
                <w:iCs/>
                <w:lang w:val="en-US"/>
              </w:rPr>
              <w:t xml:space="preserve"> in order to progress.  Not all non-core topics are fully embedded </w:t>
            </w:r>
            <w:r w:rsidR="004C273C">
              <w:rPr>
                <w:rFonts w:ascii="Arial" w:hAnsi="Arial" w:cs="Arial"/>
                <w:bCs/>
                <w:i/>
                <w:iCs/>
                <w:lang w:val="en-US"/>
              </w:rPr>
              <w:t xml:space="preserve">yet </w:t>
            </w:r>
            <w:r w:rsidR="00D43001">
              <w:rPr>
                <w:rFonts w:ascii="Arial" w:hAnsi="Arial" w:cs="Arial"/>
                <w:bCs/>
                <w:i/>
                <w:iCs/>
                <w:lang w:val="en-US"/>
              </w:rPr>
              <w:t xml:space="preserve">and we still need to construct </w:t>
            </w:r>
            <w:r w:rsidR="00E32135">
              <w:rPr>
                <w:rFonts w:ascii="Arial" w:hAnsi="Arial" w:cs="Arial"/>
                <w:bCs/>
                <w:i/>
                <w:iCs/>
                <w:lang w:val="en-US"/>
              </w:rPr>
              <w:t xml:space="preserve">some </w:t>
            </w:r>
            <w:r w:rsidR="00D43001">
              <w:rPr>
                <w:rFonts w:ascii="Arial" w:hAnsi="Arial" w:cs="Arial"/>
                <w:bCs/>
                <w:i/>
                <w:iCs/>
                <w:lang w:val="en-US"/>
              </w:rPr>
              <w:t>assessment</w:t>
            </w:r>
            <w:r w:rsidR="00E32135">
              <w:rPr>
                <w:rFonts w:ascii="Arial" w:hAnsi="Arial" w:cs="Arial"/>
                <w:bCs/>
                <w:i/>
                <w:iCs/>
                <w:lang w:val="en-US"/>
              </w:rPr>
              <w:t>s</w:t>
            </w:r>
            <w:r w:rsidR="00D43001">
              <w:rPr>
                <w:rFonts w:ascii="Arial" w:hAnsi="Arial" w:cs="Arial"/>
                <w:bCs/>
                <w:i/>
                <w:iCs/>
                <w:lang w:val="en-US"/>
              </w:rPr>
              <w:t>.</w:t>
            </w:r>
          </w:p>
          <w:p w14:paraId="0547AA19" w14:textId="174DC250" w:rsidR="00D43001" w:rsidRDefault="00D43001" w:rsidP="00D74B5B">
            <w:pPr>
              <w:spacing w:after="0" w:line="240" w:lineRule="auto"/>
              <w:jc w:val="both"/>
              <w:rPr>
                <w:rFonts w:ascii="Arial" w:hAnsi="Arial" w:cs="Arial"/>
                <w:bCs/>
                <w:i/>
                <w:iCs/>
                <w:lang w:val="en-US"/>
              </w:rPr>
            </w:pPr>
          </w:p>
          <w:p w14:paraId="1D242B5D" w14:textId="73F8ED3D" w:rsidR="00E32135" w:rsidRDefault="00E32135" w:rsidP="00B75F56">
            <w:pPr>
              <w:spacing w:after="0" w:line="240" w:lineRule="auto"/>
              <w:rPr>
                <w:rFonts w:ascii="Arial" w:hAnsi="Arial" w:cs="Arial"/>
                <w:bCs/>
                <w:lang w:val="en-US"/>
              </w:rPr>
            </w:pPr>
            <w:r>
              <w:rPr>
                <w:rFonts w:ascii="Arial" w:hAnsi="Arial" w:cs="Arial"/>
                <w:bCs/>
                <w:lang w:val="en-US"/>
              </w:rPr>
              <w:t xml:space="preserve">Governors understood the reasons for the inclusion of KIPs 2 and 3 but recognized the burden on the subject lead for </w:t>
            </w:r>
            <w:r w:rsidR="00296B20">
              <w:rPr>
                <w:rFonts w:ascii="Arial" w:hAnsi="Arial" w:cs="Arial"/>
                <w:bCs/>
                <w:lang w:val="en-US"/>
              </w:rPr>
              <w:t>M</w:t>
            </w:r>
            <w:r>
              <w:rPr>
                <w:rFonts w:ascii="Arial" w:hAnsi="Arial" w:cs="Arial"/>
                <w:bCs/>
                <w:lang w:val="en-US"/>
              </w:rPr>
              <w:t>aths who was also the Year 6 class teacher and responsible for End of KS2 assessment</w:t>
            </w:r>
            <w:r w:rsidR="00296B20">
              <w:rPr>
                <w:rFonts w:ascii="Arial" w:hAnsi="Arial" w:cs="Arial"/>
                <w:bCs/>
                <w:lang w:val="en-US"/>
              </w:rPr>
              <w:t>,</w:t>
            </w:r>
            <w:r>
              <w:rPr>
                <w:rFonts w:ascii="Arial" w:hAnsi="Arial" w:cs="Arial"/>
                <w:bCs/>
                <w:lang w:val="en-US"/>
              </w:rPr>
              <w:t xml:space="preserve"> which consumed a significant amount of time </w:t>
            </w:r>
            <w:r w:rsidR="00296B20">
              <w:rPr>
                <w:rFonts w:ascii="Arial" w:hAnsi="Arial" w:cs="Arial"/>
                <w:bCs/>
                <w:lang w:val="en-US"/>
              </w:rPr>
              <w:t xml:space="preserve">post-April.  This wasn’t the same for the subject leadership of English which was shared between two members of staff. </w:t>
            </w:r>
          </w:p>
          <w:p w14:paraId="31297BB1" w14:textId="33A35651" w:rsidR="00296B20" w:rsidRDefault="00296B20" w:rsidP="00D74B5B">
            <w:pPr>
              <w:spacing w:after="0" w:line="240" w:lineRule="auto"/>
              <w:jc w:val="both"/>
              <w:rPr>
                <w:rFonts w:ascii="Arial" w:hAnsi="Arial" w:cs="Arial"/>
                <w:bCs/>
                <w:lang w:val="en-US"/>
              </w:rPr>
            </w:pPr>
          </w:p>
          <w:p w14:paraId="076643D6" w14:textId="7D4C1E97" w:rsidR="006C536A" w:rsidRDefault="006C536A" w:rsidP="00B75F56">
            <w:pPr>
              <w:spacing w:after="0"/>
              <w:rPr>
                <w:rFonts w:ascii="Arial" w:hAnsi="Arial" w:cs="Arial"/>
              </w:rPr>
            </w:pPr>
            <w:r>
              <w:rPr>
                <w:rFonts w:ascii="Arial" w:hAnsi="Arial" w:cs="Arial"/>
              </w:rPr>
              <w:t xml:space="preserve">Governors noted that the remaining 4 Ofsted areas focused on ‘embedding’ except for EYFS; ND explained that the current cohort are ‘covid babies’ and have low vocabulary, expressive language and receptive language.  This is likely to lead to poor outcomes later in the school and therefore focus has been placed on accelerating progress in speech and language.  There are approximately double the average number of pupils with </w:t>
            </w:r>
            <w:r w:rsidR="00954627">
              <w:rPr>
                <w:rFonts w:ascii="Arial" w:hAnsi="Arial" w:cs="Arial"/>
              </w:rPr>
              <w:t xml:space="preserve">poor communication and language, </w:t>
            </w:r>
            <w:r>
              <w:rPr>
                <w:rFonts w:ascii="Arial" w:hAnsi="Arial" w:cs="Arial"/>
              </w:rPr>
              <w:t xml:space="preserve">including pupils with </w:t>
            </w:r>
            <w:r w:rsidR="00954627">
              <w:rPr>
                <w:rFonts w:ascii="Arial" w:hAnsi="Arial" w:cs="Arial"/>
              </w:rPr>
              <w:t>SEND (</w:t>
            </w:r>
            <w:r>
              <w:rPr>
                <w:rFonts w:ascii="Arial" w:hAnsi="Arial" w:cs="Arial"/>
              </w:rPr>
              <w:t>autism and complex needs</w:t>
            </w:r>
            <w:r w:rsidR="00954627">
              <w:rPr>
                <w:rFonts w:ascii="Arial" w:hAnsi="Arial" w:cs="Arial"/>
              </w:rPr>
              <w:t>)</w:t>
            </w:r>
            <w:r>
              <w:rPr>
                <w:rFonts w:ascii="Arial" w:hAnsi="Arial" w:cs="Arial"/>
              </w:rPr>
              <w:t xml:space="preserve">.  The Headteacher noted that this was a challenging area, particularly in securing progression from nursery provision which was itself affected by staffing issues in that sector.  School would therefore focus on improving its capability in </w:t>
            </w:r>
            <w:r w:rsidR="00954627">
              <w:rPr>
                <w:rFonts w:ascii="Arial" w:hAnsi="Arial" w:cs="Arial"/>
              </w:rPr>
              <w:t xml:space="preserve">communication and language in the </w:t>
            </w:r>
            <w:r>
              <w:rPr>
                <w:rFonts w:ascii="Arial" w:hAnsi="Arial" w:cs="Arial"/>
              </w:rPr>
              <w:t>EYFS.</w:t>
            </w:r>
          </w:p>
          <w:p w14:paraId="0CE905A1" w14:textId="77777777" w:rsidR="006C536A" w:rsidRDefault="006C536A" w:rsidP="006C536A">
            <w:pPr>
              <w:rPr>
                <w:rFonts w:ascii="Arial" w:hAnsi="Arial" w:cs="Arial"/>
              </w:rPr>
            </w:pPr>
          </w:p>
          <w:p w14:paraId="5F018F97" w14:textId="29D3C130" w:rsidR="00954627" w:rsidRPr="006C536A" w:rsidRDefault="006C536A" w:rsidP="006C536A">
            <w:pPr>
              <w:rPr>
                <w:rFonts w:ascii="Arial" w:hAnsi="Arial" w:cs="Arial"/>
              </w:rPr>
            </w:pPr>
            <w:r>
              <w:rPr>
                <w:rFonts w:ascii="Arial" w:hAnsi="Arial" w:cs="Arial"/>
              </w:rPr>
              <w:t xml:space="preserve">Governors </w:t>
            </w:r>
            <w:r w:rsidRPr="008408B8">
              <w:rPr>
                <w:rFonts w:ascii="Arial" w:hAnsi="Arial" w:cs="Arial"/>
                <w:b/>
                <w:bCs/>
              </w:rPr>
              <w:t xml:space="preserve">approved </w:t>
            </w:r>
            <w:r>
              <w:rPr>
                <w:rFonts w:ascii="Arial" w:hAnsi="Arial" w:cs="Arial"/>
              </w:rPr>
              <w:t>the 2023-24 SSDP.</w:t>
            </w:r>
          </w:p>
        </w:tc>
        <w:tc>
          <w:tcPr>
            <w:tcW w:w="1329" w:type="dxa"/>
            <w:tcBorders>
              <w:top w:val="single" w:sz="4" w:space="0" w:color="auto"/>
              <w:left w:val="single" w:sz="4" w:space="0" w:color="auto"/>
              <w:bottom w:val="single" w:sz="4" w:space="0" w:color="auto"/>
              <w:right w:val="single" w:sz="4" w:space="0" w:color="auto"/>
            </w:tcBorders>
          </w:tcPr>
          <w:p w14:paraId="7C60CD0E" w14:textId="77777777" w:rsidR="004128DD" w:rsidRPr="00DC4B39" w:rsidRDefault="004128DD" w:rsidP="00DC4B39">
            <w:pPr>
              <w:pStyle w:val="NoSpacing"/>
              <w:rPr>
                <w:rFonts w:ascii="Arial" w:hAnsi="Arial" w:cs="Arial"/>
                <w:b/>
              </w:rPr>
            </w:pPr>
          </w:p>
          <w:p w14:paraId="12254A91" w14:textId="2FEA15B3" w:rsidR="00CD551A" w:rsidRPr="00D74B5B" w:rsidRDefault="00CD551A" w:rsidP="00DC4B39">
            <w:pPr>
              <w:pStyle w:val="NoSpacing"/>
              <w:rPr>
                <w:rFonts w:ascii="Arial" w:hAnsi="Arial" w:cs="Arial"/>
                <w:b/>
              </w:rPr>
            </w:pPr>
          </w:p>
          <w:p w14:paraId="59EE6B85" w14:textId="638B0127" w:rsidR="003A169D" w:rsidRPr="00DC4B39" w:rsidRDefault="003A169D" w:rsidP="00DC4B39">
            <w:pPr>
              <w:pStyle w:val="NoSpacing"/>
              <w:rPr>
                <w:rFonts w:ascii="Arial" w:hAnsi="Arial" w:cs="Arial"/>
                <w:bCs/>
              </w:rPr>
            </w:pPr>
          </w:p>
        </w:tc>
      </w:tr>
      <w:tr w:rsidR="00F471DE" w:rsidRPr="00DC4B39" w14:paraId="690C34C1" w14:textId="77777777" w:rsidTr="00DC4B39">
        <w:tc>
          <w:tcPr>
            <w:tcW w:w="557" w:type="dxa"/>
            <w:tcBorders>
              <w:top w:val="single" w:sz="4" w:space="0" w:color="auto"/>
              <w:left w:val="single" w:sz="4" w:space="0" w:color="auto"/>
              <w:bottom w:val="single" w:sz="4" w:space="0" w:color="auto"/>
              <w:right w:val="single" w:sz="4" w:space="0" w:color="auto"/>
            </w:tcBorders>
          </w:tcPr>
          <w:p w14:paraId="581424A2" w14:textId="004AB845" w:rsidR="00F471DE" w:rsidRPr="00DC4B39" w:rsidRDefault="00F471DE"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19A24BE" w14:textId="3BA70E80" w:rsidR="009C739A" w:rsidRPr="00B75F56" w:rsidRDefault="009C739A" w:rsidP="00B75F56">
            <w:pPr>
              <w:pStyle w:val="NoSpacing"/>
              <w:rPr>
                <w:rFonts w:ascii="Arial" w:hAnsi="Arial" w:cs="Arial"/>
                <w:b/>
                <w:lang w:val="en-US"/>
              </w:rPr>
            </w:pPr>
            <w:r>
              <w:rPr>
                <w:rFonts w:ascii="Arial" w:hAnsi="Arial" w:cs="Arial"/>
                <w:b/>
                <w:lang w:val="en-US"/>
              </w:rPr>
              <w:t>QUALITY OF TEACHING</w:t>
            </w:r>
          </w:p>
          <w:p w14:paraId="0D395C02" w14:textId="6801A169" w:rsidR="009C739A" w:rsidRDefault="009C739A" w:rsidP="009C739A">
            <w:pPr>
              <w:rPr>
                <w:rFonts w:ascii="Arial" w:hAnsi="Arial" w:cs="Arial"/>
              </w:rPr>
            </w:pPr>
            <w:r>
              <w:rPr>
                <w:rFonts w:ascii="Arial" w:hAnsi="Arial" w:cs="Arial"/>
              </w:rPr>
              <w:t xml:space="preserve">PG explained that this agenda item was taken from the T&amp;L Committee tracker: point 10 of the Terms of Reference required the Committee to monitor and </w:t>
            </w:r>
            <w:r>
              <w:rPr>
                <w:rFonts w:ascii="Arial" w:hAnsi="Arial" w:cs="Arial"/>
              </w:rPr>
              <w:lastRenderedPageBreak/>
              <w:t>evaluate the impact of continuing professional development (CPD) on the quality of teaching.  Governors were aware that the Headteacher’s Report contained links to CPD which was undertaken by teaching staff and was directly related and costed against the SSDP.</w:t>
            </w:r>
          </w:p>
          <w:p w14:paraId="6C8B60F6" w14:textId="49DBDF14" w:rsidR="009C739A" w:rsidRDefault="00615211" w:rsidP="009C739A">
            <w:pPr>
              <w:rPr>
                <w:rFonts w:ascii="Arial" w:hAnsi="Arial" w:cs="Arial"/>
              </w:rPr>
            </w:pPr>
            <w:r w:rsidRPr="00615211">
              <w:rPr>
                <w:rFonts w:ascii="Arial" w:hAnsi="Arial" w:cs="Arial"/>
                <w:b/>
                <w:bCs/>
              </w:rPr>
              <w:t>Action:</w:t>
            </w:r>
            <w:r>
              <w:rPr>
                <w:rFonts w:ascii="Arial" w:hAnsi="Arial" w:cs="Arial"/>
                <w:b/>
                <w:bCs/>
              </w:rPr>
              <w:t xml:space="preserve"> </w:t>
            </w:r>
            <w:r>
              <w:rPr>
                <w:rFonts w:ascii="Arial" w:hAnsi="Arial" w:cs="Arial"/>
              </w:rPr>
              <w:t>PG to raise at FGB</w:t>
            </w:r>
            <w:r w:rsidR="009C739A" w:rsidRPr="00F67FC9">
              <w:rPr>
                <w:rFonts w:ascii="Arial" w:hAnsi="Arial" w:cs="Arial"/>
              </w:rPr>
              <w:t xml:space="preserve"> </w:t>
            </w:r>
            <w:r w:rsidR="009C739A">
              <w:rPr>
                <w:rFonts w:ascii="Arial" w:hAnsi="Arial" w:cs="Arial"/>
              </w:rPr>
              <w:t xml:space="preserve">whether and how the benefits of CPD can be measured through the SSDP. </w:t>
            </w:r>
          </w:p>
          <w:p w14:paraId="3A13ABF6" w14:textId="6FF419B7" w:rsidR="009C739A" w:rsidRDefault="009C739A" w:rsidP="009C739A">
            <w:pPr>
              <w:rPr>
                <w:rFonts w:ascii="Arial" w:hAnsi="Arial" w:cs="Arial"/>
              </w:rPr>
            </w:pPr>
            <w:r>
              <w:rPr>
                <w:rFonts w:ascii="Arial" w:hAnsi="Arial" w:cs="Arial"/>
              </w:rPr>
              <w:t xml:space="preserve">Governors noted that two staff were undertaking leadership NPQs this year, which amounted to </w:t>
            </w:r>
            <w:r w:rsidR="00CF430A">
              <w:rPr>
                <w:rFonts w:ascii="Arial" w:hAnsi="Arial" w:cs="Arial"/>
              </w:rPr>
              <w:t xml:space="preserve">approximately </w:t>
            </w:r>
            <w:r>
              <w:rPr>
                <w:rFonts w:ascii="Arial" w:hAnsi="Arial" w:cs="Arial"/>
              </w:rPr>
              <w:t xml:space="preserve">3 days per year of supply requirements, per staff member.  NPQs were currently fully funded by the DfE.  </w:t>
            </w:r>
          </w:p>
          <w:p w14:paraId="1FB8DA1B" w14:textId="77777777" w:rsidR="009C739A" w:rsidRDefault="009C739A" w:rsidP="009C739A">
            <w:pPr>
              <w:spacing w:after="0"/>
              <w:rPr>
                <w:rFonts w:ascii="Arial" w:hAnsi="Arial" w:cs="Arial"/>
                <w:b/>
                <w:bCs/>
                <w:i/>
                <w:iCs/>
              </w:rPr>
            </w:pPr>
            <w:r w:rsidRPr="0007096A">
              <w:rPr>
                <w:rFonts w:ascii="Arial" w:hAnsi="Arial" w:cs="Arial"/>
                <w:b/>
                <w:bCs/>
                <w:i/>
                <w:iCs/>
              </w:rPr>
              <w:t>Governor question:</w:t>
            </w:r>
            <w:r>
              <w:rPr>
                <w:rFonts w:ascii="Arial" w:hAnsi="Arial" w:cs="Arial"/>
                <w:b/>
                <w:bCs/>
                <w:i/>
                <w:iCs/>
              </w:rPr>
              <w:t xml:space="preserve"> Are all teachers fully aware of these development opportunities?</w:t>
            </w:r>
          </w:p>
          <w:p w14:paraId="1193FA34" w14:textId="77777777" w:rsidR="009C739A" w:rsidRDefault="009C739A" w:rsidP="009C739A">
            <w:pPr>
              <w:spacing w:after="0"/>
              <w:rPr>
                <w:rFonts w:ascii="Arial" w:hAnsi="Arial" w:cs="Arial"/>
                <w:i/>
                <w:iCs/>
              </w:rPr>
            </w:pPr>
            <w:r>
              <w:rPr>
                <w:rFonts w:ascii="Arial" w:hAnsi="Arial" w:cs="Arial"/>
                <w:i/>
                <w:iCs/>
              </w:rPr>
              <w:t>Response: Yes, opportunities are discussed at appraisal.</w:t>
            </w:r>
          </w:p>
          <w:p w14:paraId="17CE3A3D" w14:textId="2A11CC2C" w:rsidR="00552B90" w:rsidRPr="00DC4B39" w:rsidRDefault="00552B90" w:rsidP="009C739A">
            <w:pPr>
              <w:pStyle w:val="NoSpacing"/>
              <w:rPr>
                <w:rFonts w:ascii="Arial" w:hAnsi="Arial" w:cs="Arial"/>
                <w:bCs/>
                <w:lang w:val="en-US"/>
              </w:rPr>
            </w:pPr>
          </w:p>
        </w:tc>
        <w:tc>
          <w:tcPr>
            <w:tcW w:w="1329" w:type="dxa"/>
            <w:tcBorders>
              <w:top w:val="single" w:sz="4" w:space="0" w:color="auto"/>
              <w:left w:val="single" w:sz="4" w:space="0" w:color="auto"/>
              <w:bottom w:val="single" w:sz="4" w:space="0" w:color="auto"/>
              <w:right w:val="single" w:sz="4" w:space="0" w:color="auto"/>
            </w:tcBorders>
          </w:tcPr>
          <w:p w14:paraId="3E936861" w14:textId="77777777" w:rsidR="00F471DE" w:rsidRPr="00DC4B39" w:rsidRDefault="00F471DE" w:rsidP="00DC4B39">
            <w:pPr>
              <w:pStyle w:val="NoSpacing"/>
              <w:rPr>
                <w:rFonts w:ascii="Arial" w:hAnsi="Arial" w:cs="Arial"/>
              </w:rPr>
            </w:pPr>
          </w:p>
          <w:p w14:paraId="6AD726AE" w14:textId="77777777" w:rsidR="004E4C7A" w:rsidRDefault="004E4C7A" w:rsidP="00DC4B39">
            <w:pPr>
              <w:pStyle w:val="NoSpacing"/>
              <w:rPr>
                <w:rFonts w:ascii="Arial" w:hAnsi="Arial" w:cs="Arial"/>
              </w:rPr>
            </w:pPr>
          </w:p>
          <w:p w14:paraId="55A61916" w14:textId="77777777" w:rsidR="0056269D" w:rsidRDefault="0056269D" w:rsidP="00DC4B39">
            <w:pPr>
              <w:pStyle w:val="NoSpacing"/>
              <w:rPr>
                <w:rFonts w:ascii="Arial" w:hAnsi="Arial" w:cs="Arial"/>
              </w:rPr>
            </w:pPr>
          </w:p>
          <w:p w14:paraId="5DDF5E1C" w14:textId="77777777" w:rsidR="0056269D" w:rsidRDefault="0056269D" w:rsidP="00DC4B39">
            <w:pPr>
              <w:pStyle w:val="NoSpacing"/>
              <w:rPr>
                <w:rFonts w:ascii="Arial" w:hAnsi="Arial" w:cs="Arial"/>
              </w:rPr>
            </w:pPr>
          </w:p>
          <w:p w14:paraId="3651D453" w14:textId="77777777" w:rsidR="0056269D" w:rsidRDefault="0056269D" w:rsidP="00DC4B39">
            <w:pPr>
              <w:pStyle w:val="NoSpacing"/>
              <w:rPr>
                <w:rFonts w:ascii="Arial" w:hAnsi="Arial" w:cs="Arial"/>
              </w:rPr>
            </w:pPr>
          </w:p>
          <w:p w14:paraId="6DBA14F0" w14:textId="77777777" w:rsidR="0056269D" w:rsidRDefault="0056269D" w:rsidP="00DC4B39">
            <w:pPr>
              <w:pStyle w:val="NoSpacing"/>
              <w:rPr>
                <w:rFonts w:ascii="Arial" w:hAnsi="Arial" w:cs="Arial"/>
              </w:rPr>
            </w:pPr>
          </w:p>
          <w:p w14:paraId="320618C0" w14:textId="77777777" w:rsidR="0056269D" w:rsidRDefault="0056269D" w:rsidP="00DC4B39">
            <w:pPr>
              <w:pStyle w:val="NoSpacing"/>
              <w:rPr>
                <w:rFonts w:ascii="Arial" w:hAnsi="Arial" w:cs="Arial"/>
              </w:rPr>
            </w:pPr>
          </w:p>
          <w:p w14:paraId="5645E30D" w14:textId="77777777" w:rsidR="0056269D" w:rsidRDefault="0056269D" w:rsidP="00DC4B39">
            <w:pPr>
              <w:pStyle w:val="NoSpacing"/>
              <w:rPr>
                <w:rFonts w:ascii="Arial" w:hAnsi="Arial" w:cs="Arial"/>
              </w:rPr>
            </w:pPr>
          </w:p>
          <w:p w14:paraId="55E749F9" w14:textId="1309E16D" w:rsidR="0056269D" w:rsidRDefault="0056269D" w:rsidP="00DC4B39">
            <w:pPr>
              <w:pStyle w:val="NoSpacing"/>
              <w:rPr>
                <w:rFonts w:ascii="Arial" w:hAnsi="Arial" w:cs="Arial"/>
              </w:rPr>
            </w:pPr>
          </w:p>
          <w:p w14:paraId="7D19E04B" w14:textId="64BEAB4F" w:rsidR="00615211" w:rsidRDefault="00615211" w:rsidP="00DC4B39">
            <w:pPr>
              <w:pStyle w:val="NoSpacing"/>
              <w:rPr>
                <w:rFonts w:ascii="Arial" w:hAnsi="Arial" w:cs="Arial"/>
              </w:rPr>
            </w:pPr>
          </w:p>
          <w:p w14:paraId="01BEDE87" w14:textId="44D71C5C" w:rsidR="00615211" w:rsidRDefault="00615211" w:rsidP="00DC4B39">
            <w:pPr>
              <w:pStyle w:val="NoSpacing"/>
              <w:rPr>
                <w:rFonts w:ascii="Arial" w:hAnsi="Arial" w:cs="Arial"/>
              </w:rPr>
            </w:pPr>
            <w:r>
              <w:rPr>
                <w:rFonts w:ascii="Arial" w:hAnsi="Arial" w:cs="Arial"/>
              </w:rPr>
              <w:t>PG</w:t>
            </w:r>
          </w:p>
          <w:p w14:paraId="1A2D1B39" w14:textId="77777777" w:rsidR="0056269D" w:rsidRDefault="0056269D" w:rsidP="00DC4B39">
            <w:pPr>
              <w:pStyle w:val="NoSpacing"/>
              <w:rPr>
                <w:rFonts w:ascii="Arial" w:hAnsi="Arial" w:cs="Arial"/>
              </w:rPr>
            </w:pPr>
          </w:p>
          <w:p w14:paraId="5D9CF267" w14:textId="250DB6DE" w:rsidR="0056269D" w:rsidRPr="00DC4B39" w:rsidRDefault="0056269D" w:rsidP="00DC4B39">
            <w:pPr>
              <w:pStyle w:val="NoSpacing"/>
              <w:rPr>
                <w:rFonts w:ascii="Arial" w:hAnsi="Arial" w:cs="Arial"/>
              </w:rPr>
            </w:pPr>
          </w:p>
        </w:tc>
      </w:tr>
      <w:tr w:rsidR="008257D2" w:rsidRPr="00DC4B39" w14:paraId="3F55117E" w14:textId="77777777" w:rsidTr="00DC4B39">
        <w:tc>
          <w:tcPr>
            <w:tcW w:w="557" w:type="dxa"/>
            <w:tcBorders>
              <w:top w:val="single" w:sz="4" w:space="0" w:color="auto"/>
              <w:left w:val="single" w:sz="4" w:space="0" w:color="auto"/>
              <w:bottom w:val="single" w:sz="4" w:space="0" w:color="auto"/>
              <w:right w:val="single" w:sz="4" w:space="0" w:color="auto"/>
            </w:tcBorders>
          </w:tcPr>
          <w:p w14:paraId="02763728" w14:textId="77777777" w:rsidR="008257D2" w:rsidRPr="00DC4B39" w:rsidRDefault="008257D2"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986E3CF" w14:textId="45AB7992" w:rsidR="008257D2" w:rsidRPr="00DC4B39" w:rsidRDefault="000C614E" w:rsidP="00DC4B39">
            <w:pPr>
              <w:pStyle w:val="NoSpacing"/>
              <w:rPr>
                <w:rFonts w:ascii="Arial" w:hAnsi="Arial" w:cs="Arial"/>
                <w:b/>
                <w:bCs/>
                <w:lang w:val="en-US"/>
              </w:rPr>
            </w:pPr>
            <w:r>
              <w:rPr>
                <w:rFonts w:ascii="Arial" w:hAnsi="Arial" w:cs="Arial"/>
                <w:b/>
                <w:bCs/>
                <w:lang w:val="en-US"/>
              </w:rPr>
              <w:t>SAFEGUARDING</w:t>
            </w:r>
          </w:p>
          <w:p w14:paraId="4A0DDB38" w14:textId="5846DD9F" w:rsidR="005A469E" w:rsidRDefault="005A469E" w:rsidP="004F19A1">
            <w:pPr>
              <w:pStyle w:val="NoSpacing"/>
              <w:jc w:val="both"/>
              <w:rPr>
                <w:rFonts w:ascii="Arial" w:hAnsi="Arial" w:cs="Arial"/>
                <w:lang w:val="en-US"/>
              </w:rPr>
            </w:pPr>
          </w:p>
          <w:p w14:paraId="605EBA93" w14:textId="77777777" w:rsidR="009C739A" w:rsidRDefault="009C739A" w:rsidP="009C739A">
            <w:pPr>
              <w:rPr>
                <w:rFonts w:ascii="Arial" w:hAnsi="Arial" w:cs="Arial"/>
              </w:rPr>
            </w:pPr>
            <w:r>
              <w:rPr>
                <w:rFonts w:ascii="Arial" w:hAnsi="Arial" w:cs="Arial"/>
              </w:rPr>
              <w:t>Governors were made aware of one child protection case, which was on-going.</w:t>
            </w:r>
          </w:p>
          <w:p w14:paraId="0C2EB8A0" w14:textId="5E04E275" w:rsidR="005A469E" w:rsidRPr="009C739A" w:rsidRDefault="009C739A" w:rsidP="009C739A">
            <w:pPr>
              <w:rPr>
                <w:rFonts w:ascii="Arial" w:hAnsi="Arial" w:cs="Arial"/>
              </w:rPr>
            </w:pPr>
            <w:r>
              <w:rPr>
                <w:rFonts w:ascii="Arial" w:hAnsi="Arial" w:cs="Arial"/>
              </w:rPr>
              <w:t xml:space="preserve">Governors noted that Cheshire East was in the process of developing a network of family hubs designed to support children and young people from birth up until 19 years of age (or 25 for young people with SEND).  Hubs are designed to bring council, health and community services together so that families can access the right support at the right time, in particular intensive support to reduce family problems that result on family breakdown and family help and support for children with disabilities and additional needs.  </w:t>
            </w:r>
            <w:r w:rsidR="00B75F56">
              <w:rPr>
                <w:rFonts w:ascii="Arial" w:hAnsi="Arial" w:cs="Arial"/>
              </w:rPr>
              <w:t xml:space="preserve">The </w:t>
            </w:r>
            <w:r>
              <w:rPr>
                <w:rFonts w:ascii="Arial" w:hAnsi="Arial" w:cs="Arial"/>
              </w:rPr>
              <w:t>Children’s Centre</w:t>
            </w:r>
            <w:r w:rsidR="00B75F56">
              <w:rPr>
                <w:rFonts w:ascii="Arial" w:hAnsi="Arial" w:cs="Arial"/>
              </w:rPr>
              <w:t xml:space="preserve"> at Ash Grove </w:t>
            </w:r>
            <w:r>
              <w:rPr>
                <w:rFonts w:ascii="Arial" w:hAnsi="Arial" w:cs="Arial"/>
              </w:rPr>
              <w:t>in Macclesfield</w:t>
            </w:r>
            <w:r w:rsidR="00B75F56">
              <w:rPr>
                <w:rFonts w:ascii="Arial" w:hAnsi="Arial" w:cs="Arial"/>
              </w:rPr>
              <w:t xml:space="preserve"> has been upgraded to a Family Hub. </w:t>
            </w:r>
            <w:r>
              <w:rPr>
                <w:rFonts w:ascii="Arial" w:hAnsi="Arial" w:cs="Arial"/>
              </w:rPr>
              <w:t xml:space="preserve"> It is anticipated that School will be able to access support from the Family Hub network, as required.</w:t>
            </w:r>
          </w:p>
        </w:tc>
        <w:tc>
          <w:tcPr>
            <w:tcW w:w="1329" w:type="dxa"/>
            <w:tcBorders>
              <w:top w:val="single" w:sz="4" w:space="0" w:color="auto"/>
              <w:left w:val="single" w:sz="4" w:space="0" w:color="auto"/>
              <w:bottom w:val="single" w:sz="4" w:space="0" w:color="auto"/>
              <w:right w:val="single" w:sz="4" w:space="0" w:color="auto"/>
            </w:tcBorders>
          </w:tcPr>
          <w:p w14:paraId="20CC1701" w14:textId="77777777" w:rsidR="008257D2" w:rsidRPr="00DC4B39" w:rsidRDefault="008257D2" w:rsidP="00DC4B39">
            <w:pPr>
              <w:pStyle w:val="NoSpacing"/>
              <w:rPr>
                <w:rFonts w:ascii="Arial" w:hAnsi="Arial" w:cs="Arial"/>
              </w:rPr>
            </w:pPr>
          </w:p>
          <w:p w14:paraId="18026FC9" w14:textId="77777777" w:rsidR="00E869D1" w:rsidRPr="00DC4B39" w:rsidRDefault="00E869D1" w:rsidP="00DC4B39">
            <w:pPr>
              <w:pStyle w:val="NoSpacing"/>
              <w:rPr>
                <w:rFonts w:ascii="Arial" w:hAnsi="Arial" w:cs="Arial"/>
              </w:rPr>
            </w:pPr>
          </w:p>
          <w:p w14:paraId="4D8515FD" w14:textId="77777777" w:rsidR="00E869D1" w:rsidRPr="00DC4B39" w:rsidRDefault="00E869D1" w:rsidP="00DC4B39">
            <w:pPr>
              <w:pStyle w:val="NoSpacing"/>
              <w:rPr>
                <w:rFonts w:ascii="Arial" w:hAnsi="Arial" w:cs="Arial"/>
              </w:rPr>
            </w:pPr>
          </w:p>
          <w:p w14:paraId="776D835A" w14:textId="10B592C5" w:rsidR="00E869D1" w:rsidRPr="00DC4B39" w:rsidRDefault="00E869D1" w:rsidP="00DC4B39">
            <w:pPr>
              <w:pStyle w:val="NoSpacing"/>
              <w:rPr>
                <w:rFonts w:ascii="Arial" w:hAnsi="Arial" w:cs="Arial"/>
              </w:rPr>
            </w:pPr>
          </w:p>
        </w:tc>
      </w:tr>
      <w:tr w:rsidR="00AA762F" w:rsidRPr="00DC4B39" w14:paraId="65FB896B" w14:textId="77777777" w:rsidTr="00DC4B39">
        <w:tc>
          <w:tcPr>
            <w:tcW w:w="557" w:type="dxa"/>
            <w:tcBorders>
              <w:top w:val="single" w:sz="4" w:space="0" w:color="auto"/>
              <w:left w:val="single" w:sz="4" w:space="0" w:color="auto"/>
              <w:bottom w:val="single" w:sz="4" w:space="0" w:color="auto"/>
              <w:right w:val="single" w:sz="4" w:space="0" w:color="auto"/>
            </w:tcBorders>
          </w:tcPr>
          <w:p w14:paraId="3F5682E4" w14:textId="77777777" w:rsidR="00AA762F" w:rsidRPr="00DC4B39" w:rsidRDefault="00AA762F"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C9BBAE8" w14:textId="77777777" w:rsidR="00AA762F" w:rsidRDefault="00AA762F" w:rsidP="00DC4B39">
            <w:pPr>
              <w:pStyle w:val="NoSpacing"/>
              <w:rPr>
                <w:rFonts w:ascii="Arial" w:hAnsi="Arial" w:cs="Arial"/>
                <w:b/>
                <w:bCs/>
                <w:lang w:val="en-US"/>
              </w:rPr>
            </w:pPr>
            <w:r>
              <w:rPr>
                <w:rFonts w:ascii="Arial" w:hAnsi="Arial" w:cs="Arial"/>
                <w:b/>
                <w:bCs/>
                <w:lang w:val="en-US"/>
              </w:rPr>
              <w:t>GOVERNOR TRAINING</w:t>
            </w:r>
          </w:p>
          <w:p w14:paraId="4D5B359F" w14:textId="77777777" w:rsidR="00AA762F" w:rsidRDefault="00AA762F" w:rsidP="00DC4B39">
            <w:pPr>
              <w:pStyle w:val="NoSpacing"/>
              <w:rPr>
                <w:rFonts w:ascii="Arial" w:hAnsi="Arial" w:cs="Arial"/>
                <w:b/>
                <w:bCs/>
                <w:lang w:val="en-US"/>
              </w:rPr>
            </w:pPr>
          </w:p>
          <w:p w14:paraId="4ABCE30F" w14:textId="77777777" w:rsidR="00AA762F" w:rsidRDefault="00AA762F" w:rsidP="00AA762F">
            <w:pPr>
              <w:rPr>
                <w:rFonts w:ascii="Arial" w:hAnsi="Arial" w:cs="Arial"/>
              </w:rPr>
            </w:pPr>
            <w:r>
              <w:rPr>
                <w:rFonts w:ascii="Arial" w:hAnsi="Arial" w:cs="Arial"/>
              </w:rPr>
              <w:t>DG had recently undertaken ‘Safer Recruitment Training’.</w:t>
            </w:r>
          </w:p>
          <w:p w14:paraId="4B5F911D" w14:textId="77777777" w:rsidR="00AA762F" w:rsidRDefault="00AA762F" w:rsidP="00AA762F">
            <w:pPr>
              <w:rPr>
                <w:rFonts w:ascii="Arial" w:hAnsi="Arial" w:cs="Arial"/>
              </w:rPr>
            </w:pPr>
            <w:r>
              <w:rPr>
                <w:rFonts w:ascii="Arial" w:hAnsi="Arial" w:cs="Arial"/>
                <w:b/>
                <w:bCs/>
              </w:rPr>
              <w:t xml:space="preserve">Action: </w:t>
            </w:r>
            <w:r>
              <w:rPr>
                <w:rFonts w:ascii="Arial" w:hAnsi="Arial" w:cs="Arial"/>
              </w:rPr>
              <w:t>DG to upload slides from training onto Governor Hub.</w:t>
            </w:r>
          </w:p>
          <w:p w14:paraId="2C4ED722" w14:textId="77777777" w:rsidR="00AA762F" w:rsidRDefault="00AA762F" w:rsidP="00AA762F">
            <w:pPr>
              <w:rPr>
                <w:rFonts w:ascii="Arial" w:hAnsi="Arial" w:cs="Arial"/>
              </w:rPr>
            </w:pPr>
            <w:r>
              <w:rPr>
                <w:rFonts w:ascii="Arial" w:hAnsi="Arial" w:cs="Arial"/>
              </w:rPr>
              <w:t>DG will also be attending ‘Digital Monitoring Training’ but this was being rescheduled.</w:t>
            </w:r>
          </w:p>
          <w:p w14:paraId="67A005C5" w14:textId="77777777" w:rsidR="00AA762F" w:rsidRDefault="00AA762F" w:rsidP="00AA762F">
            <w:pPr>
              <w:rPr>
                <w:rFonts w:ascii="Arial" w:hAnsi="Arial" w:cs="Arial"/>
              </w:rPr>
            </w:pPr>
            <w:r>
              <w:rPr>
                <w:rFonts w:ascii="Arial" w:hAnsi="Arial" w:cs="Arial"/>
              </w:rPr>
              <w:t>PG will be attending ‘SEND Governor Training’ on 8.11.23.</w:t>
            </w:r>
          </w:p>
          <w:p w14:paraId="010A4F48" w14:textId="77777777" w:rsidR="00AA762F" w:rsidRDefault="00AA762F" w:rsidP="00AA762F">
            <w:pPr>
              <w:rPr>
                <w:rFonts w:ascii="Arial" w:hAnsi="Arial" w:cs="Arial"/>
              </w:rPr>
            </w:pPr>
            <w:r>
              <w:rPr>
                <w:rFonts w:ascii="Arial" w:hAnsi="Arial" w:cs="Arial"/>
              </w:rPr>
              <w:t>PR attended the recent Governors Conference – slides had been shared with governors.</w:t>
            </w:r>
          </w:p>
          <w:p w14:paraId="5066C135" w14:textId="77777777" w:rsidR="00AA762F" w:rsidRDefault="00AA762F" w:rsidP="00AA762F">
            <w:pPr>
              <w:rPr>
                <w:rFonts w:ascii="Arial" w:hAnsi="Arial" w:cs="Arial"/>
              </w:rPr>
            </w:pPr>
            <w:r>
              <w:rPr>
                <w:rFonts w:ascii="Arial" w:hAnsi="Arial" w:cs="Arial"/>
              </w:rPr>
              <w:t>PG explained to prospective governors SH and RC how they might access training via Governor Hub.</w:t>
            </w:r>
          </w:p>
          <w:p w14:paraId="74E84602" w14:textId="3CF2F9D2" w:rsidR="00CF430A" w:rsidRPr="00AA762F" w:rsidRDefault="00CF430A" w:rsidP="00AA762F">
            <w:pPr>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29F6FE76" w14:textId="77777777" w:rsidR="00AA762F" w:rsidRDefault="00AA762F" w:rsidP="00DC4B39">
            <w:pPr>
              <w:pStyle w:val="NoSpacing"/>
              <w:rPr>
                <w:rFonts w:ascii="Arial" w:hAnsi="Arial" w:cs="Arial"/>
              </w:rPr>
            </w:pPr>
          </w:p>
          <w:p w14:paraId="4781B9DD" w14:textId="77777777" w:rsidR="00615211" w:rsidRDefault="00615211" w:rsidP="00DC4B39">
            <w:pPr>
              <w:pStyle w:val="NoSpacing"/>
              <w:rPr>
                <w:rFonts w:ascii="Arial" w:hAnsi="Arial" w:cs="Arial"/>
              </w:rPr>
            </w:pPr>
          </w:p>
          <w:p w14:paraId="3E577E0F" w14:textId="77777777" w:rsidR="00615211" w:rsidRDefault="00615211" w:rsidP="00DC4B39">
            <w:pPr>
              <w:pStyle w:val="NoSpacing"/>
              <w:rPr>
                <w:rFonts w:ascii="Arial" w:hAnsi="Arial" w:cs="Arial"/>
              </w:rPr>
            </w:pPr>
          </w:p>
          <w:p w14:paraId="36C0510F" w14:textId="77777777" w:rsidR="00615211" w:rsidRDefault="00615211" w:rsidP="00DC4B39">
            <w:pPr>
              <w:pStyle w:val="NoSpacing"/>
              <w:rPr>
                <w:rFonts w:ascii="Arial" w:hAnsi="Arial" w:cs="Arial"/>
              </w:rPr>
            </w:pPr>
          </w:p>
          <w:p w14:paraId="0DD2AB1F" w14:textId="15E58D3F" w:rsidR="00615211" w:rsidRPr="00DC4B39" w:rsidRDefault="00615211" w:rsidP="00DC4B39">
            <w:pPr>
              <w:pStyle w:val="NoSpacing"/>
              <w:rPr>
                <w:rFonts w:ascii="Arial" w:hAnsi="Arial" w:cs="Arial"/>
              </w:rPr>
            </w:pPr>
            <w:r>
              <w:rPr>
                <w:rFonts w:ascii="Arial" w:hAnsi="Arial" w:cs="Arial"/>
              </w:rPr>
              <w:t>DG</w:t>
            </w:r>
          </w:p>
        </w:tc>
      </w:tr>
      <w:tr w:rsidR="006A650F" w:rsidRPr="00DC4B39" w14:paraId="49BFF084" w14:textId="77777777" w:rsidTr="00DC4B39">
        <w:tc>
          <w:tcPr>
            <w:tcW w:w="557" w:type="dxa"/>
            <w:tcBorders>
              <w:top w:val="single" w:sz="4" w:space="0" w:color="auto"/>
              <w:left w:val="single" w:sz="4" w:space="0" w:color="auto"/>
              <w:bottom w:val="single" w:sz="4" w:space="0" w:color="auto"/>
              <w:right w:val="single" w:sz="4" w:space="0" w:color="auto"/>
            </w:tcBorders>
          </w:tcPr>
          <w:p w14:paraId="0AAD9BF6" w14:textId="77777777" w:rsidR="006A650F" w:rsidRPr="00DC4B39" w:rsidRDefault="006A650F"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40312CB" w14:textId="6BA83E71" w:rsidR="008257D2" w:rsidRDefault="008257D2" w:rsidP="00DC4B39">
            <w:pPr>
              <w:pStyle w:val="NoSpacing"/>
              <w:rPr>
                <w:rFonts w:ascii="Arial" w:hAnsi="Arial" w:cs="Arial"/>
                <w:b/>
                <w:bCs/>
                <w:lang w:val="en-US"/>
              </w:rPr>
            </w:pPr>
            <w:r w:rsidRPr="00DC4B39">
              <w:rPr>
                <w:rFonts w:ascii="Arial" w:hAnsi="Arial" w:cs="Arial"/>
                <w:b/>
                <w:bCs/>
                <w:lang w:val="en-US"/>
              </w:rPr>
              <w:t>SCHOOL POLICIES</w:t>
            </w:r>
          </w:p>
          <w:p w14:paraId="6A0F0D93" w14:textId="77777777" w:rsidR="00AA762F" w:rsidRPr="00AA762F" w:rsidRDefault="00AA762F" w:rsidP="00AA762F">
            <w:pPr>
              <w:rPr>
                <w:rFonts w:ascii="Arial" w:hAnsi="Arial" w:cs="Arial"/>
              </w:rPr>
            </w:pPr>
            <w:r>
              <w:rPr>
                <w:rFonts w:ascii="Arial" w:hAnsi="Arial" w:cs="Arial"/>
              </w:rPr>
              <w:t xml:space="preserve">A </w:t>
            </w:r>
            <w:r w:rsidRPr="00AA762F">
              <w:rPr>
                <w:rFonts w:ascii="Arial" w:hAnsi="Arial" w:cs="Arial"/>
              </w:rPr>
              <w:t>number of polices were due for review and/or re-approval, including:</w:t>
            </w:r>
          </w:p>
          <w:p w14:paraId="5E88AC13" w14:textId="77777777" w:rsidR="00AA762F" w:rsidRPr="00AA762F" w:rsidRDefault="00AA762F" w:rsidP="00AC5997">
            <w:pPr>
              <w:pStyle w:val="ListParagraph"/>
              <w:numPr>
                <w:ilvl w:val="0"/>
                <w:numId w:val="8"/>
              </w:numPr>
              <w:spacing w:after="160" w:line="259" w:lineRule="auto"/>
              <w:rPr>
                <w:rFonts w:ascii="Arial" w:hAnsi="Arial" w:cs="Arial"/>
                <w:sz w:val="22"/>
                <w:szCs w:val="22"/>
              </w:rPr>
            </w:pPr>
            <w:r w:rsidRPr="00AA762F">
              <w:rPr>
                <w:rFonts w:ascii="Arial" w:hAnsi="Arial" w:cs="Arial"/>
                <w:sz w:val="22"/>
                <w:szCs w:val="22"/>
              </w:rPr>
              <w:t>Attendance</w:t>
            </w:r>
          </w:p>
          <w:p w14:paraId="3C3E2F6B" w14:textId="77777777" w:rsidR="00AA762F" w:rsidRPr="00AA762F" w:rsidRDefault="00AA762F" w:rsidP="00AC5997">
            <w:pPr>
              <w:pStyle w:val="ListParagraph"/>
              <w:numPr>
                <w:ilvl w:val="0"/>
                <w:numId w:val="8"/>
              </w:numPr>
              <w:spacing w:after="160" w:line="259" w:lineRule="auto"/>
              <w:rPr>
                <w:rFonts w:ascii="Arial" w:hAnsi="Arial" w:cs="Arial"/>
                <w:sz w:val="22"/>
                <w:szCs w:val="22"/>
              </w:rPr>
            </w:pPr>
            <w:r w:rsidRPr="00AA762F">
              <w:rPr>
                <w:rFonts w:ascii="Arial" w:hAnsi="Arial" w:cs="Arial"/>
                <w:sz w:val="22"/>
                <w:szCs w:val="22"/>
              </w:rPr>
              <w:t>Anti-Bullying Policy and Procedure</w:t>
            </w:r>
          </w:p>
          <w:p w14:paraId="38ADDF88" w14:textId="77777777" w:rsidR="00AA762F" w:rsidRPr="00AA762F" w:rsidRDefault="00AA762F" w:rsidP="00AC5997">
            <w:pPr>
              <w:pStyle w:val="ListParagraph"/>
              <w:numPr>
                <w:ilvl w:val="0"/>
                <w:numId w:val="8"/>
              </w:numPr>
              <w:spacing w:after="160" w:line="259" w:lineRule="auto"/>
              <w:rPr>
                <w:rFonts w:ascii="Arial" w:hAnsi="Arial" w:cs="Arial"/>
                <w:sz w:val="22"/>
                <w:szCs w:val="22"/>
              </w:rPr>
            </w:pPr>
            <w:r w:rsidRPr="00AA762F">
              <w:rPr>
                <w:rFonts w:ascii="Arial" w:hAnsi="Arial" w:cs="Arial"/>
                <w:sz w:val="22"/>
                <w:szCs w:val="22"/>
              </w:rPr>
              <w:t>Behaviour and Discipline</w:t>
            </w:r>
          </w:p>
          <w:p w14:paraId="01653F13" w14:textId="77777777" w:rsidR="00AA762F" w:rsidRPr="00AA762F" w:rsidRDefault="00AA762F" w:rsidP="00AC5997">
            <w:pPr>
              <w:pStyle w:val="ListParagraph"/>
              <w:numPr>
                <w:ilvl w:val="0"/>
                <w:numId w:val="8"/>
              </w:numPr>
              <w:spacing w:after="160" w:line="259" w:lineRule="auto"/>
              <w:rPr>
                <w:rFonts w:ascii="Arial" w:hAnsi="Arial" w:cs="Arial"/>
                <w:sz w:val="22"/>
                <w:szCs w:val="22"/>
              </w:rPr>
            </w:pPr>
            <w:r w:rsidRPr="00AA762F">
              <w:rPr>
                <w:rFonts w:ascii="Arial" w:hAnsi="Arial" w:cs="Arial"/>
                <w:sz w:val="22"/>
                <w:szCs w:val="22"/>
              </w:rPr>
              <w:t>Behaviour Written Statement</w:t>
            </w:r>
          </w:p>
          <w:p w14:paraId="24316723" w14:textId="77777777" w:rsidR="00AA762F" w:rsidRPr="00AA762F" w:rsidRDefault="00AA762F" w:rsidP="00AC5997">
            <w:pPr>
              <w:pStyle w:val="ListParagraph"/>
              <w:numPr>
                <w:ilvl w:val="0"/>
                <w:numId w:val="8"/>
              </w:numPr>
              <w:spacing w:after="160" w:line="259" w:lineRule="auto"/>
              <w:rPr>
                <w:rFonts w:ascii="Arial" w:hAnsi="Arial" w:cs="Arial"/>
                <w:sz w:val="22"/>
                <w:szCs w:val="22"/>
              </w:rPr>
            </w:pPr>
            <w:r w:rsidRPr="00AA762F">
              <w:rPr>
                <w:rFonts w:ascii="Arial" w:hAnsi="Arial" w:cs="Arial"/>
                <w:sz w:val="22"/>
                <w:szCs w:val="22"/>
              </w:rPr>
              <w:lastRenderedPageBreak/>
              <w:t>Cared For Children Policy</w:t>
            </w:r>
          </w:p>
          <w:p w14:paraId="164E7C24" w14:textId="77777777" w:rsidR="00AA762F" w:rsidRPr="00AA762F" w:rsidRDefault="00AA762F" w:rsidP="00AC5997">
            <w:pPr>
              <w:pStyle w:val="ListParagraph"/>
              <w:numPr>
                <w:ilvl w:val="0"/>
                <w:numId w:val="8"/>
              </w:numPr>
              <w:spacing w:after="160" w:line="259" w:lineRule="auto"/>
              <w:rPr>
                <w:rFonts w:ascii="Arial" w:hAnsi="Arial" w:cs="Arial"/>
                <w:sz w:val="22"/>
                <w:szCs w:val="22"/>
              </w:rPr>
            </w:pPr>
            <w:r w:rsidRPr="00AA762F">
              <w:rPr>
                <w:rFonts w:ascii="Arial" w:hAnsi="Arial" w:cs="Arial"/>
                <w:sz w:val="22"/>
                <w:szCs w:val="22"/>
              </w:rPr>
              <w:t>Child Protection and Safeguarding</w:t>
            </w:r>
          </w:p>
          <w:p w14:paraId="5BFD2890" w14:textId="77777777" w:rsidR="00AA762F" w:rsidRPr="00AA762F" w:rsidRDefault="00AA762F" w:rsidP="00AC5997">
            <w:pPr>
              <w:pStyle w:val="ListParagraph"/>
              <w:numPr>
                <w:ilvl w:val="0"/>
                <w:numId w:val="8"/>
              </w:numPr>
              <w:spacing w:after="160" w:line="259" w:lineRule="auto"/>
              <w:rPr>
                <w:rFonts w:ascii="Arial" w:hAnsi="Arial" w:cs="Arial"/>
                <w:sz w:val="22"/>
                <w:szCs w:val="22"/>
              </w:rPr>
            </w:pPr>
            <w:r w:rsidRPr="00AA762F">
              <w:rPr>
                <w:rFonts w:ascii="Arial" w:hAnsi="Arial" w:cs="Arial"/>
                <w:sz w:val="22"/>
                <w:szCs w:val="22"/>
              </w:rPr>
              <w:t>Children with Health Needs Who Cannot Attend School</w:t>
            </w:r>
          </w:p>
          <w:p w14:paraId="1A09F657" w14:textId="77777777" w:rsidR="00AA762F" w:rsidRPr="00AA762F" w:rsidRDefault="00AA762F" w:rsidP="00AC5997">
            <w:pPr>
              <w:pStyle w:val="ListParagraph"/>
              <w:numPr>
                <w:ilvl w:val="0"/>
                <w:numId w:val="8"/>
              </w:numPr>
              <w:spacing w:after="160" w:line="259" w:lineRule="auto"/>
              <w:rPr>
                <w:rFonts w:ascii="Arial" w:hAnsi="Arial" w:cs="Arial"/>
                <w:sz w:val="22"/>
                <w:szCs w:val="22"/>
              </w:rPr>
            </w:pPr>
            <w:r w:rsidRPr="00AA762F">
              <w:rPr>
                <w:rFonts w:ascii="Arial" w:hAnsi="Arial" w:cs="Arial"/>
                <w:sz w:val="22"/>
                <w:szCs w:val="22"/>
              </w:rPr>
              <w:t>RSE</w:t>
            </w:r>
          </w:p>
          <w:p w14:paraId="0B3C377C" w14:textId="77777777" w:rsidR="00AA762F" w:rsidRDefault="00AA762F" w:rsidP="00AA762F">
            <w:pPr>
              <w:rPr>
                <w:rFonts w:ascii="Arial" w:hAnsi="Arial" w:cs="Arial"/>
              </w:rPr>
            </w:pPr>
            <w:r w:rsidRPr="008546D1">
              <w:rPr>
                <w:rFonts w:ascii="Arial" w:hAnsi="Arial" w:cs="Arial"/>
              </w:rPr>
              <w:t xml:space="preserve">Children with Health Needs Who Cannot Attend School policy was </w:t>
            </w:r>
            <w:r w:rsidRPr="008546D1">
              <w:rPr>
                <w:rFonts w:ascii="Arial" w:hAnsi="Arial" w:cs="Arial"/>
                <w:b/>
                <w:bCs/>
              </w:rPr>
              <w:t>approved</w:t>
            </w:r>
            <w:r w:rsidRPr="008546D1">
              <w:rPr>
                <w:rFonts w:ascii="Arial" w:hAnsi="Arial" w:cs="Arial"/>
              </w:rPr>
              <w:t xml:space="preserve">.  </w:t>
            </w:r>
            <w:r>
              <w:rPr>
                <w:rFonts w:ascii="Arial" w:hAnsi="Arial" w:cs="Arial"/>
              </w:rPr>
              <w:t>Governors noted that this policy had not yet been used.</w:t>
            </w:r>
          </w:p>
          <w:p w14:paraId="2029354A" w14:textId="77777777" w:rsidR="00AA762F" w:rsidRDefault="00AA762F" w:rsidP="00AA762F">
            <w:pPr>
              <w:rPr>
                <w:rFonts w:ascii="Arial" w:hAnsi="Arial" w:cs="Arial"/>
              </w:rPr>
            </w:pPr>
            <w:r>
              <w:rPr>
                <w:rFonts w:ascii="Arial" w:hAnsi="Arial" w:cs="Arial"/>
              </w:rPr>
              <w:t>In order to give governors more time to undertake their review of other policies, it was agreed that individuals would review the polices on behalf of the committee and the Headteacher would make any necessary amendments.  It was accepted that as most of these policies had been recently written, in line with any statutory changes or LA model policies, it was unlikely that there would be many amendments.</w:t>
            </w:r>
          </w:p>
          <w:p w14:paraId="67EE15EC" w14:textId="77777777" w:rsidR="00AA762F" w:rsidRDefault="00AA762F" w:rsidP="00AA762F">
            <w:pPr>
              <w:rPr>
                <w:rFonts w:ascii="Arial" w:hAnsi="Arial" w:cs="Arial"/>
              </w:rPr>
            </w:pPr>
            <w:r>
              <w:rPr>
                <w:rFonts w:ascii="Arial" w:hAnsi="Arial" w:cs="Arial"/>
                <w:b/>
                <w:bCs/>
              </w:rPr>
              <w:t xml:space="preserve">Action: </w:t>
            </w:r>
            <w:r>
              <w:rPr>
                <w:rFonts w:ascii="Arial" w:hAnsi="Arial" w:cs="Arial"/>
              </w:rPr>
              <w:t>PG to review Attendance; DG to review Anti-Bullying and RSE; HP to review Behaviour; BW to review Cared For Children.</w:t>
            </w:r>
          </w:p>
          <w:p w14:paraId="33CBE7DC" w14:textId="77777777" w:rsidR="00AA762F" w:rsidRDefault="00AA762F" w:rsidP="00AA762F">
            <w:pPr>
              <w:rPr>
                <w:rFonts w:ascii="Arial" w:hAnsi="Arial" w:cs="Arial"/>
              </w:rPr>
            </w:pPr>
            <w:r>
              <w:rPr>
                <w:rFonts w:ascii="Arial" w:hAnsi="Arial" w:cs="Arial"/>
                <w:b/>
                <w:bCs/>
              </w:rPr>
              <w:t xml:space="preserve">Action: </w:t>
            </w:r>
            <w:r>
              <w:rPr>
                <w:rFonts w:ascii="Arial" w:hAnsi="Arial" w:cs="Arial"/>
              </w:rPr>
              <w:t>Reviewers to send comments to the Clerk for collation before passing to Headteacher for final amendment.</w:t>
            </w:r>
          </w:p>
          <w:p w14:paraId="308AB6B1" w14:textId="2B08272C" w:rsidR="00AA762F" w:rsidRDefault="00AA762F" w:rsidP="00AA762F">
            <w:pPr>
              <w:rPr>
                <w:rFonts w:ascii="Arial" w:hAnsi="Arial" w:cs="Arial"/>
              </w:rPr>
            </w:pPr>
            <w:r>
              <w:rPr>
                <w:rFonts w:ascii="Arial" w:hAnsi="Arial" w:cs="Arial"/>
                <w:b/>
                <w:bCs/>
              </w:rPr>
              <w:t xml:space="preserve">Action: </w:t>
            </w:r>
            <w:r>
              <w:rPr>
                <w:rFonts w:ascii="Arial" w:hAnsi="Arial" w:cs="Arial"/>
              </w:rPr>
              <w:t>JN to update Safeguarding policy (turn off green mark-ups</w:t>
            </w:r>
            <w:r w:rsidR="00CF430A">
              <w:rPr>
                <w:rFonts w:ascii="Arial" w:hAnsi="Arial" w:cs="Arial"/>
              </w:rPr>
              <w:t xml:space="preserve"> as  discussed</w:t>
            </w:r>
            <w:r>
              <w:rPr>
                <w:rFonts w:ascii="Arial" w:hAnsi="Arial" w:cs="Arial"/>
              </w:rPr>
              <w:t>).</w:t>
            </w:r>
          </w:p>
          <w:p w14:paraId="548F80FC" w14:textId="77777777" w:rsidR="00AA762F" w:rsidRDefault="00AA762F" w:rsidP="00AA762F">
            <w:pPr>
              <w:rPr>
                <w:rFonts w:ascii="Arial" w:hAnsi="Arial" w:cs="Arial"/>
              </w:rPr>
            </w:pPr>
            <w:r>
              <w:rPr>
                <w:rFonts w:ascii="Arial" w:hAnsi="Arial" w:cs="Arial"/>
                <w:b/>
                <w:bCs/>
              </w:rPr>
              <w:t>Action:</w:t>
            </w:r>
            <w:r>
              <w:rPr>
                <w:rFonts w:ascii="Arial" w:hAnsi="Arial" w:cs="Arial"/>
              </w:rPr>
              <w:t xml:space="preserve"> FGB to note approval of amended policies at next opportunity (Clerk).</w:t>
            </w:r>
          </w:p>
          <w:p w14:paraId="4144E1DE" w14:textId="2409C116" w:rsidR="00620F8C" w:rsidRPr="00AA762F" w:rsidRDefault="00AA762F" w:rsidP="00AA762F">
            <w:pPr>
              <w:rPr>
                <w:rFonts w:ascii="Arial" w:hAnsi="Arial" w:cs="Arial"/>
              </w:rPr>
            </w:pPr>
            <w:r>
              <w:rPr>
                <w:rFonts w:ascii="Arial" w:hAnsi="Arial" w:cs="Arial"/>
                <w:b/>
                <w:bCs/>
              </w:rPr>
              <w:t xml:space="preserve">Action: </w:t>
            </w:r>
            <w:r>
              <w:rPr>
                <w:rFonts w:ascii="Arial" w:hAnsi="Arial" w:cs="Arial"/>
              </w:rPr>
              <w:t>Clerk to add to FGB agenda: review of SEN policy.</w:t>
            </w:r>
          </w:p>
        </w:tc>
        <w:tc>
          <w:tcPr>
            <w:tcW w:w="1329" w:type="dxa"/>
            <w:tcBorders>
              <w:top w:val="single" w:sz="4" w:space="0" w:color="auto"/>
              <w:left w:val="single" w:sz="4" w:space="0" w:color="auto"/>
              <w:bottom w:val="single" w:sz="4" w:space="0" w:color="auto"/>
              <w:right w:val="single" w:sz="4" w:space="0" w:color="auto"/>
            </w:tcBorders>
          </w:tcPr>
          <w:p w14:paraId="7ACE597B" w14:textId="77777777" w:rsidR="006A650F" w:rsidRPr="00DC4B39" w:rsidRDefault="006A650F" w:rsidP="00DC4B39">
            <w:pPr>
              <w:pStyle w:val="NoSpacing"/>
              <w:rPr>
                <w:rFonts w:ascii="Arial" w:hAnsi="Arial" w:cs="Arial"/>
              </w:rPr>
            </w:pPr>
          </w:p>
          <w:p w14:paraId="496D5B62" w14:textId="77777777" w:rsidR="00166DF7" w:rsidRPr="00DC4B39" w:rsidRDefault="00166DF7" w:rsidP="00DC4B39">
            <w:pPr>
              <w:pStyle w:val="NoSpacing"/>
              <w:rPr>
                <w:rFonts w:ascii="Arial" w:hAnsi="Arial" w:cs="Arial"/>
              </w:rPr>
            </w:pPr>
          </w:p>
          <w:p w14:paraId="7D05E17E" w14:textId="77777777" w:rsidR="00166DF7" w:rsidRPr="00DC4B39" w:rsidRDefault="00166DF7" w:rsidP="00DC4B39">
            <w:pPr>
              <w:pStyle w:val="NoSpacing"/>
              <w:rPr>
                <w:rFonts w:ascii="Arial" w:hAnsi="Arial" w:cs="Arial"/>
              </w:rPr>
            </w:pPr>
          </w:p>
          <w:p w14:paraId="10637485" w14:textId="77777777" w:rsidR="00166DF7" w:rsidRPr="00DC4B39" w:rsidRDefault="00166DF7" w:rsidP="00DC4B39">
            <w:pPr>
              <w:pStyle w:val="NoSpacing"/>
              <w:rPr>
                <w:rFonts w:ascii="Arial" w:hAnsi="Arial" w:cs="Arial"/>
              </w:rPr>
            </w:pPr>
          </w:p>
          <w:p w14:paraId="1A4839A6" w14:textId="77777777" w:rsidR="00166DF7" w:rsidRDefault="00166DF7" w:rsidP="00DC4B39">
            <w:pPr>
              <w:pStyle w:val="NoSpacing"/>
              <w:rPr>
                <w:rFonts w:ascii="Arial" w:hAnsi="Arial" w:cs="Arial"/>
              </w:rPr>
            </w:pPr>
          </w:p>
          <w:p w14:paraId="078F70C8" w14:textId="77777777" w:rsidR="00615211" w:rsidRDefault="00615211" w:rsidP="00DC4B39">
            <w:pPr>
              <w:pStyle w:val="NoSpacing"/>
              <w:rPr>
                <w:rFonts w:ascii="Arial" w:hAnsi="Arial" w:cs="Arial"/>
              </w:rPr>
            </w:pPr>
          </w:p>
          <w:p w14:paraId="32AEA9F1" w14:textId="77777777" w:rsidR="00615211" w:rsidRDefault="00615211" w:rsidP="00DC4B39">
            <w:pPr>
              <w:pStyle w:val="NoSpacing"/>
              <w:rPr>
                <w:rFonts w:ascii="Arial" w:hAnsi="Arial" w:cs="Arial"/>
              </w:rPr>
            </w:pPr>
          </w:p>
          <w:p w14:paraId="12C5590B" w14:textId="77777777" w:rsidR="00615211" w:rsidRDefault="00615211" w:rsidP="00DC4B39">
            <w:pPr>
              <w:pStyle w:val="NoSpacing"/>
              <w:rPr>
                <w:rFonts w:ascii="Arial" w:hAnsi="Arial" w:cs="Arial"/>
              </w:rPr>
            </w:pPr>
          </w:p>
          <w:p w14:paraId="65E5B8A1" w14:textId="77777777" w:rsidR="00615211" w:rsidRDefault="00615211" w:rsidP="00DC4B39">
            <w:pPr>
              <w:pStyle w:val="NoSpacing"/>
              <w:rPr>
                <w:rFonts w:ascii="Arial" w:hAnsi="Arial" w:cs="Arial"/>
              </w:rPr>
            </w:pPr>
          </w:p>
          <w:p w14:paraId="596ED471" w14:textId="77777777" w:rsidR="00615211" w:rsidRDefault="00615211" w:rsidP="00DC4B39">
            <w:pPr>
              <w:pStyle w:val="NoSpacing"/>
              <w:rPr>
                <w:rFonts w:ascii="Arial" w:hAnsi="Arial" w:cs="Arial"/>
              </w:rPr>
            </w:pPr>
          </w:p>
          <w:p w14:paraId="18D705E1" w14:textId="77777777" w:rsidR="00615211" w:rsidRDefault="00615211" w:rsidP="00DC4B39">
            <w:pPr>
              <w:pStyle w:val="NoSpacing"/>
              <w:rPr>
                <w:rFonts w:ascii="Arial" w:hAnsi="Arial" w:cs="Arial"/>
              </w:rPr>
            </w:pPr>
          </w:p>
          <w:p w14:paraId="5C547940" w14:textId="77777777" w:rsidR="00615211" w:rsidRDefault="00615211" w:rsidP="00DC4B39">
            <w:pPr>
              <w:pStyle w:val="NoSpacing"/>
              <w:rPr>
                <w:rFonts w:ascii="Arial" w:hAnsi="Arial" w:cs="Arial"/>
              </w:rPr>
            </w:pPr>
          </w:p>
          <w:p w14:paraId="6C06B69C" w14:textId="77777777" w:rsidR="00615211" w:rsidRDefault="00615211" w:rsidP="00DC4B39">
            <w:pPr>
              <w:pStyle w:val="NoSpacing"/>
              <w:rPr>
                <w:rFonts w:ascii="Arial" w:hAnsi="Arial" w:cs="Arial"/>
              </w:rPr>
            </w:pPr>
          </w:p>
          <w:p w14:paraId="68C49D1C" w14:textId="77777777" w:rsidR="00615211" w:rsidRDefault="00615211" w:rsidP="00DC4B39">
            <w:pPr>
              <w:pStyle w:val="NoSpacing"/>
              <w:rPr>
                <w:rFonts w:ascii="Arial" w:hAnsi="Arial" w:cs="Arial"/>
              </w:rPr>
            </w:pPr>
          </w:p>
          <w:p w14:paraId="07572E5C" w14:textId="77777777" w:rsidR="00615211" w:rsidRDefault="00615211" w:rsidP="00DC4B39">
            <w:pPr>
              <w:pStyle w:val="NoSpacing"/>
              <w:rPr>
                <w:rFonts w:ascii="Arial" w:hAnsi="Arial" w:cs="Arial"/>
              </w:rPr>
            </w:pPr>
          </w:p>
          <w:p w14:paraId="5201B15C" w14:textId="77777777" w:rsidR="00615211" w:rsidRDefault="00615211" w:rsidP="00DC4B39">
            <w:pPr>
              <w:pStyle w:val="NoSpacing"/>
              <w:rPr>
                <w:rFonts w:ascii="Arial" w:hAnsi="Arial" w:cs="Arial"/>
              </w:rPr>
            </w:pPr>
          </w:p>
          <w:p w14:paraId="1A10EADA" w14:textId="77777777" w:rsidR="00615211" w:rsidRDefault="00615211" w:rsidP="00DC4B39">
            <w:pPr>
              <w:pStyle w:val="NoSpacing"/>
              <w:rPr>
                <w:rFonts w:ascii="Arial" w:hAnsi="Arial" w:cs="Arial"/>
              </w:rPr>
            </w:pPr>
          </w:p>
          <w:p w14:paraId="40BF16BC" w14:textId="77777777" w:rsidR="00615211" w:rsidRDefault="00615211" w:rsidP="00DC4B39">
            <w:pPr>
              <w:pStyle w:val="NoSpacing"/>
              <w:rPr>
                <w:rFonts w:ascii="Arial" w:hAnsi="Arial" w:cs="Arial"/>
              </w:rPr>
            </w:pPr>
          </w:p>
          <w:p w14:paraId="6206F130" w14:textId="77777777" w:rsidR="00615211" w:rsidRDefault="00615211" w:rsidP="00DC4B39">
            <w:pPr>
              <w:pStyle w:val="NoSpacing"/>
              <w:rPr>
                <w:rFonts w:ascii="Arial" w:hAnsi="Arial" w:cs="Arial"/>
              </w:rPr>
            </w:pPr>
          </w:p>
          <w:p w14:paraId="54F98414" w14:textId="77777777" w:rsidR="00615211" w:rsidRDefault="00615211" w:rsidP="00DC4B39">
            <w:pPr>
              <w:pStyle w:val="NoSpacing"/>
              <w:rPr>
                <w:rFonts w:ascii="Arial" w:hAnsi="Arial" w:cs="Arial"/>
              </w:rPr>
            </w:pPr>
          </w:p>
          <w:p w14:paraId="37EBEDDF" w14:textId="77777777" w:rsidR="00615211" w:rsidRDefault="00615211" w:rsidP="00DC4B39">
            <w:pPr>
              <w:pStyle w:val="NoSpacing"/>
              <w:rPr>
                <w:rFonts w:ascii="Arial" w:hAnsi="Arial" w:cs="Arial"/>
              </w:rPr>
            </w:pPr>
          </w:p>
          <w:p w14:paraId="43C5CBCD" w14:textId="77777777" w:rsidR="00615211" w:rsidRDefault="00615211" w:rsidP="00DC4B39">
            <w:pPr>
              <w:pStyle w:val="NoSpacing"/>
              <w:rPr>
                <w:rFonts w:ascii="Arial" w:hAnsi="Arial" w:cs="Arial"/>
              </w:rPr>
            </w:pPr>
          </w:p>
          <w:p w14:paraId="215197EE" w14:textId="77777777" w:rsidR="00615211" w:rsidRDefault="00615211" w:rsidP="00DC4B39">
            <w:pPr>
              <w:pStyle w:val="NoSpacing"/>
              <w:rPr>
                <w:rFonts w:ascii="Arial" w:hAnsi="Arial" w:cs="Arial"/>
              </w:rPr>
            </w:pPr>
          </w:p>
          <w:p w14:paraId="3A7105F6" w14:textId="77777777" w:rsidR="00615211" w:rsidRDefault="00615211" w:rsidP="00DC4B39">
            <w:pPr>
              <w:pStyle w:val="NoSpacing"/>
              <w:rPr>
                <w:rFonts w:ascii="Arial" w:hAnsi="Arial" w:cs="Arial"/>
              </w:rPr>
            </w:pPr>
          </w:p>
          <w:p w14:paraId="69B10276" w14:textId="6BE9426F" w:rsidR="00615211" w:rsidRDefault="00615211" w:rsidP="00DC4B39">
            <w:pPr>
              <w:pStyle w:val="NoSpacing"/>
              <w:rPr>
                <w:rFonts w:ascii="Arial" w:hAnsi="Arial" w:cs="Arial"/>
              </w:rPr>
            </w:pPr>
            <w:r>
              <w:rPr>
                <w:rFonts w:ascii="Arial" w:hAnsi="Arial" w:cs="Arial"/>
              </w:rPr>
              <w:t>PG, DG, HP, BW</w:t>
            </w:r>
          </w:p>
          <w:p w14:paraId="6EA6969B" w14:textId="07ECA2EF" w:rsidR="00615211" w:rsidRDefault="00615211" w:rsidP="00DC4B39">
            <w:pPr>
              <w:pStyle w:val="NoSpacing"/>
              <w:rPr>
                <w:rFonts w:ascii="Arial" w:hAnsi="Arial" w:cs="Arial"/>
              </w:rPr>
            </w:pPr>
          </w:p>
          <w:p w14:paraId="1C337096" w14:textId="4A9C6BBB" w:rsidR="00615211" w:rsidRDefault="00615211" w:rsidP="00DC4B39">
            <w:pPr>
              <w:pStyle w:val="NoSpacing"/>
              <w:rPr>
                <w:rFonts w:ascii="Arial" w:hAnsi="Arial" w:cs="Arial"/>
              </w:rPr>
            </w:pPr>
            <w:r>
              <w:rPr>
                <w:rFonts w:ascii="Arial" w:hAnsi="Arial" w:cs="Arial"/>
              </w:rPr>
              <w:t>CLERK</w:t>
            </w:r>
          </w:p>
          <w:p w14:paraId="6DDDBCE6" w14:textId="6EA4A6D5" w:rsidR="00615211" w:rsidRDefault="00615211" w:rsidP="00DC4B39">
            <w:pPr>
              <w:pStyle w:val="NoSpacing"/>
              <w:rPr>
                <w:rFonts w:ascii="Arial" w:hAnsi="Arial" w:cs="Arial"/>
              </w:rPr>
            </w:pPr>
          </w:p>
          <w:p w14:paraId="3DA12D25" w14:textId="6B4DB057" w:rsidR="00615211" w:rsidRDefault="00615211" w:rsidP="00DC4B39">
            <w:pPr>
              <w:pStyle w:val="NoSpacing"/>
              <w:rPr>
                <w:rFonts w:ascii="Arial" w:hAnsi="Arial" w:cs="Arial"/>
              </w:rPr>
            </w:pPr>
          </w:p>
          <w:p w14:paraId="1E72F9E3" w14:textId="31518983" w:rsidR="00615211" w:rsidRDefault="00615211" w:rsidP="00DC4B39">
            <w:pPr>
              <w:pStyle w:val="NoSpacing"/>
              <w:rPr>
                <w:rFonts w:ascii="Arial" w:hAnsi="Arial" w:cs="Arial"/>
              </w:rPr>
            </w:pPr>
            <w:r>
              <w:rPr>
                <w:rFonts w:ascii="Arial" w:hAnsi="Arial" w:cs="Arial"/>
              </w:rPr>
              <w:t>JN</w:t>
            </w:r>
          </w:p>
          <w:p w14:paraId="201544C7" w14:textId="6AFC4621" w:rsidR="00615211" w:rsidRDefault="00615211" w:rsidP="00DC4B39">
            <w:pPr>
              <w:pStyle w:val="NoSpacing"/>
              <w:rPr>
                <w:rFonts w:ascii="Arial" w:hAnsi="Arial" w:cs="Arial"/>
              </w:rPr>
            </w:pPr>
          </w:p>
          <w:p w14:paraId="6B1B56E6" w14:textId="72A317EF" w:rsidR="00615211" w:rsidRDefault="00615211" w:rsidP="00DC4B39">
            <w:pPr>
              <w:pStyle w:val="NoSpacing"/>
              <w:rPr>
                <w:rFonts w:ascii="Arial" w:hAnsi="Arial" w:cs="Arial"/>
              </w:rPr>
            </w:pPr>
            <w:r>
              <w:rPr>
                <w:rFonts w:ascii="Arial" w:hAnsi="Arial" w:cs="Arial"/>
              </w:rPr>
              <w:t>CLERK</w:t>
            </w:r>
          </w:p>
          <w:p w14:paraId="75DA1180" w14:textId="49DE4812" w:rsidR="00615211" w:rsidRDefault="00615211" w:rsidP="00DC4B39">
            <w:pPr>
              <w:pStyle w:val="NoSpacing"/>
              <w:rPr>
                <w:rFonts w:ascii="Arial" w:hAnsi="Arial" w:cs="Arial"/>
              </w:rPr>
            </w:pPr>
          </w:p>
          <w:p w14:paraId="0A99CFA7" w14:textId="5E840579" w:rsidR="00615211" w:rsidRPr="00DC4B39" w:rsidRDefault="00615211" w:rsidP="00DC4B39">
            <w:pPr>
              <w:pStyle w:val="NoSpacing"/>
              <w:rPr>
                <w:rFonts w:ascii="Arial" w:hAnsi="Arial" w:cs="Arial"/>
              </w:rPr>
            </w:pPr>
            <w:r>
              <w:rPr>
                <w:rFonts w:ascii="Arial" w:hAnsi="Arial" w:cs="Arial"/>
              </w:rPr>
              <w:t>CLERK</w:t>
            </w:r>
          </w:p>
        </w:tc>
      </w:tr>
      <w:tr w:rsidR="00416AB3" w:rsidRPr="00DC4B39" w14:paraId="62B09578" w14:textId="77777777" w:rsidTr="00DC4B39">
        <w:tc>
          <w:tcPr>
            <w:tcW w:w="557" w:type="dxa"/>
            <w:tcBorders>
              <w:top w:val="single" w:sz="4" w:space="0" w:color="auto"/>
              <w:left w:val="single" w:sz="4" w:space="0" w:color="auto"/>
              <w:bottom w:val="single" w:sz="4" w:space="0" w:color="auto"/>
              <w:right w:val="single" w:sz="4" w:space="0" w:color="auto"/>
            </w:tcBorders>
          </w:tcPr>
          <w:p w14:paraId="25DCF5BE" w14:textId="77777777" w:rsidR="00416AB3" w:rsidRPr="00DC4B39" w:rsidRDefault="00416AB3"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49B8671" w14:textId="3C0C8720" w:rsidR="00416AB3" w:rsidRDefault="000C614E" w:rsidP="00DC4B39">
            <w:pPr>
              <w:pStyle w:val="NoSpacing"/>
              <w:rPr>
                <w:rFonts w:ascii="Arial" w:hAnsi="Arial" w:cs="Arial"/>
                <w:b/>
                <w:bCs/>
                <w:lang w:val="en-US"/>
              </w:rPr>
            </w:pPr>
            <w:r>
              <w:rPr>
                <w:rFonts w:ascii="Arial" w:hAnsi="Arial" w:cs="Arial"/>
                <w:b/>
                <w:bCs/>
                <w:lang w:val="en-US"/>
              </w:rPr>
              <w:t>DIRECTOR</w:t>
            </w:r>
            <w:r w:rsidR="00CF430A">
              <w:rPr>
                <w:rFonts w:ascii="Arial" w:hAnsi="Arial" w:cs="Arial"/>
                <w:b/>
                <w:bCs/>
                <w:lang w:val="en-US"/>
              </w:rPr>
              <w:t>’</w:t>
            </w:r>
            <w:r>
              <w:rPr>
                <w:rFonts w:ascii="Arial" w:hAnsi="Arial" w:cs="Arial"/>
                <w:b/>
                <w:bCs/>
                <w:lang w:val="en-US"/>
              </w:rPr>
              <w:t>S REPORT</w:t>
            </w:r>
          </w:p>
          <w:p w14:paraId="064FBEF0" w14:textId="77777777" w:rsidR="00620F8C" w:rsidRDefault="00620F8C" w:rsidP="00DC4B39">
            <w:pPr>
              <w:pStyle w:val="NoSpacing"/>
              <w:rPr>
                <w:rFonts w:ascii="Arial" w:hAnsi="Arial" w:cs="Arial"/>
                <w:lang w:val="en-US"/>
              </w:rPr>
            </w:pPr>
          </w:p>
          <w:p w14:paraId="39B80FEA" w14:textId="724337A9" w:rsidR="00262C9D" w:rsidRDefault="00615BAA" w:rsidP="000C614E">
            <w:pPr>
              <w:pStyle w:val="NoSpacing"/>
              <w:rPr>
                <w:rFonts w:ascii="Arial" w:hAnsi="Arial" w:cs="Arial"/>
                <w:lang w:val="en-US"/>
              </w:rPr>
            </w:pPr>
            <w:r>
              <w:rPr>
                <w:rFonts w:ascii="Arial" w:hAnsi="Arial" w:cs="Arial"/>
                <w:lang w:val="en-US"/>
              </w:rPr>
              <w:t xml:space="preserve">The </w:t>
            </w:r>
            <w:r w:rsidR="00F10EF9">
              <w:rPr>
                <w:rFonts w:ascii="Arial" w:hAnsi="Arial" w:cs="Arial"/>
                <w:lang w:val="en-US"/>
              </w:rPr>
              <w:t>c</w:t>
            </w:r>
            <w:r>
              <w:rPr>
                <w:rFonts w:ascii="Arial" w:hAnsi="Arial" w:cs="Arial"/>
                <w:lang w:val="en-US"/>
              </w:rPr>
              <w:t>lerk informed the meeting that the Director</w:t>
            </w:r>
            <w:r w:rsidR="00CF430A">
              <w:rPr>
                <w:rFonts w:ascii="Arial" w:hAnsi="Arial" w:cs="Arial"/>
                <w:lang w:val="en-US"/>
              </w:rPr>
              <w:t>’</w:t>
            </w:r>
            <w:r>
              <w:rPr>
                <w:rFonts w:ascii="Arial" w:hAnsi="Arial" w:cs="Arial"/>
                <w:lang w:val="en-US"/>
              </w:rPr>
              <w:t>s report and precis had been uploaded to Governor Hub at the beginning of term. Items pertinent to the committee were under section 2 of the report</w:t>
            </w:r>
            <w:r w:rsidR="00AA762F">
              <w:rPr>
                <w:rFonts w:ascii="Arial" w:hAnsi="Arial" w:cs="Arial"/>
                <w:lang w:val="en-US"/>
              </w:rPr>
              <w:t>.</w:t>
            </w:r>
          </w:p>
          <w:p w14:paraId="28CC3658" w14:textId="77B018E5" w:rsidR="000C614E" w:rsidRPr="00416AB3" w:rsidRDefault="000C614E" w:rsidP="004F19A1">
            <w:pPr>
              <w:spacing w:after="0" w:line="240" w:lineRule="auto"/>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3D4D89E9" w14:textId="77777777" w:rsidR="00416AB3" w:rsidRPr="00DC4B39" w:rsidRDefault="00416AB3" w:rsidP="00DC4B39">
            <w:pPr>
              <w:pStyle w:val="NoSpacing"/>
              <w:rPr>
                <w:rFonts w:ascii="Arial" w:hAnsi="Arial" w:cs="Arial"/>
              </w:rPr>
            </w:pPr>
          </w:p>
        </w:tc>
      </w:tr>
      <w:tr w:rsidR="00646BE8" w:rsidRPr="00DC4B39" w14:paraId="6FC41715" w14:textId="77777777" w:rsidTr="00DC4B39">
        <w:tc>
          <w:tcPr>
            <w:tcW w:w="557" w:type="dxa"/>
            <w:tcBorders>
              <w:top w:val="single" w:sz="4" w:space="0" w:color="auto"/>
              <w:left w:val="single" w:sz="4" w:space="0" w:color="auto"/>
              <w:bottom w:val="single" w:sz="4" w:space="0" w:color="auto"/>
              <w:right w:val="single" w:sz="4" w:space="0" w:color="auto"/>
            </w:tcBorders>
          </w:tcPr>
          <w:p w14:paraId="7E4A1A16" w14:textId="490E0E26" w:rsidR="00646BE8" w:rsidRPr="00DC4B39" w:rsidRDefault="00646BE8"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7858DF6" w14:textId="068D27A6" w:rsidR="00AA762F" w:rsidRDefault="00646BE8" w:rsidP="00AA762F">
            <w:pPr>
              <w:pStyle w:val="NoSpacing"/>
              <w:rPr>
                <w:rFonts w:ascii="Arial" w:hAnsi="Arial" w:cs="Arial"/>
                <w:b/>
                <w:bCs/>
                <w:lang w:val="en-US"/>
              </w:rPr>
            </w:pPr>
            <w:r w:rsidRPr="00DC4B39">
              <w:rPr>
                <w:rFonts w:ascii="Arial" w:hAnsi="Arial" w:cs="Arial"/>
                <w:b/>
                <w:bCs/>
                <w:lang w:val="en-US"/>
              </w:rPr>
              <w:t>MEETINGS</w:t>
            </w:r>
          </w:p>
          <w:p w14:paraId="7036BB8E" w14:textId="77777777" w:rsidR="00AA762F" w:rsidRPr="00AA762F" w:rsidRDefault="00AA762F" w:rsidP="00AA762F">
            <w:pPr>
              <w:pStyle w:val="NoSpacing"/>
              <w:rPr>
                <w:rFonts w:ascii="Arial" w:hAnsi="Arial" w:cs="Arial"/>
                <w:b/>
                <w:bCs/>
                <w:lang w:val="en-US"/>
              </w:rPr>
            </w:pPr>
          </w:p>
          <w:p w14:paraId="7FDE90CA" w14:textId="650A4F00" w:rsidR="00AA762F" w:rsidRDefault="00AA762F" w:rsidP="00AA762F">
            <w:pPr>
              <w:spacing w:after="0"/>
              <w:rPr>
                <w:rFonts w:ascii="Arial" w:hAnsi="Arial" w:cs="Arial"/>
              </w:rPr>
            </w:pPr>
            <w:r>
              <w:rPr>
                <w:rFonts w:ascii="Arial" w:hAnsi="Arial" w:cs="Arial"/>
              </w:rPr>
              <w:t xml:space="preserve">The following Teaching and Learning Committee meeting dates and times were </w:t>
            </w:r>
            <w:r w:rsidRPr="005656C2">
              <w:rPr>
                <w:rFonts w:ascii="Arial" w:hAnsi="Arial" w:cs="Arial"/>
                <w:b/>
                <w:bCs/>
              </w:rPr>
              <w:t>confirmed</w:t>
            </w:r>
            <w:r>
              <w:rPr>
                <w:rFonts w:ascii="Arial" w:hAnsi="Arial" w:cs="Arial"/>
              </w:rPr>
              <w:t>:</w:t>
            </w:r>
          </w:p>
          <w:p w14:paraId="18658DDF" w14:textId="77777777" w:rsidR="00AA762F" w:rsidRPr="005656C2" w:rsidRDefault="00AA762F" w:rsidP="00AA762F">
            <w:pPr>
              <w:spacing w:after="0"/>
              <w:rPr>
                <w:rFonts w:ascii="Arial" w:hAnsi="Arial" w:cs="Arial"/>
                <w:b/>
                <w:bCs/>
              </w:rPr>
            </w:pPr>
            <w:r w:rsidRPr="005656C2">
              <w:rPr>
                <w:rFonts w:ascii="Arial" w:hAnsi="Arial" w:cs="Arial"/>
                <w:b/>
                <w:bCs/>
              </w:rPr>
              <w:t>Tuesday 27</w:t>
            </w:r>
            <w:r w:rsidRPr="005656C2">
              <w:rPr>
                <w:rFonts w:ascii="Arial" w:hAnsi="Arial" w:cs="Arial"/>
                <w:b/>
                <w:bCs/>
                <w:vertAlign w:val="superscript"/>
              </w:rPr>
              <w:t>th</w:t>
            </w:r>
            <w:r w:rsidRPr="005656C2">
              <w:rPr>
                <w:rFonts w:ascii="Arial" w:hAnsi="Arial" w:cs="Arial"/>
                <w:b/>
                <w:bCs/>
              </w:rPr>
              <w:t xml:space="preserve"> February 2024, 6pm</w:t>
            </w:r>
          </w:p>
          <w:p w14:paraId="4D5119BF" w14:textId="39A403D7" w:rsidR="003974DF" w:rsidRPr="00AA762F" w:rsidRDefault="00AA762F" w:rsidP="00AA762F">
            <w:pPr>
              <w:spacing w:after="0"/>
              <w:rPr>
                <w:rFonts w:ascii="Arial" w:hAnsi="Arial" w:cs="Arial"/>
                <w:b/>
                <w:bCs/>
              </w:rPr>
            </w:pPr>
            <w:r w:rsidRPr="005656C2">
              <w:rPr>
                <w:rFonts w:ascii="Arial" w:hAnsi="Arial" w:cs="Arial"/>
                <w:b/>
                <w:bCs/>
              </w:rPr>
              <w:t>Thursday 13</w:t>
            </w:r>
            <w:r w:rsidRPr="005656C2">
              <w:rPr>
                <w:rFonts w:ascii="Arial" w:hAnsi="Arial" w:cs="Arial"/>
                <w:b/>
                <w:bCs/>
                <w:vertAlign w:val="superscript"/>
              </w:rPr>
              <w:t>th</w:t>
            </w:r>
            <w:r w:rsidRPr="005656C2">
              <w:rPr>
                <w:rFonts w:ascii="Arial" w:hAnsi="Arial" w:cs="Arial"/>
                <w:b/>
                <w:bCs/>
              </w:rPr>
              <w:t xml:space="preserve"> June 2024, 6pm</w:t>
            </w:r>
          </w:p>
          <w:p w14:paraId="7BD7CC94" w14:textId="48D9AD37" w:rsidR="00737CF7" w:rsidRPr="00DC4B39" w:rsidRDefault="00737CF7"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1C341A37" w14:textId="7E52BE86" w:rsidR="00646BE8" w:rsidRDefault="00646BE8" w:rsidP="00DC4B39">
            <w:pPr>
              <w:pStyle w:val="NoSpacing"/>
              <w:rPr>
                <w:rFonts w:ascii="Arial" w:hAnsi="Arial" w:cs="Arial"/>
              </w:rPr>
            </w:pPr>
          </w:p>
          <w:p w14:paraId="47641E67" w14:textId="66EF3BD8" w:rsidR="00F10EF9" w:rsidRDefault="00F10EF9" w:rsidP="00DC4B39">
            <w:pPr>
              <w:pStyle w:val="NoSpacing"/>
              <w:rPr>
                <w:rFonts w:ascii="Arial" w:hAnsi="Arial" w:cs="Arial"/>
              </w:rPr>
            </w:pPr>
          </w:p>
          <w:p w14:paraId="20D03D15" w14:textId="1DF0CA91" w:rsidR="006A254C" w:rsidRPr="00DC4B39" w:rsidRDefault="006A254C" w:rsidP="00AA762F">
            <w:pPr>
              <w:pStyle w:val="NoSpacing"/>
              <w:rPr>
                <w:rFonts w:ascii="Arial" w:hAnsi="Arial" w:cs="Arial"/>
              </w:rPr>
            </w:pPr>
          </w:p>
        </w:tc>
      </w:tr>
      <w:tr w:rsidR="00B66277" w:rsidRPr="00DC4B39" w14:paraId="7A2DE30D" w14:textId="77777777" w:rsidTr="00DC4B39">
        <w:tc>
          <w:tcPr>
            <w:tcW w:w="557" w:type="dxa"/>
            <w:tcBorders>
              <w:top w:val="single" w:sz="4" w:space="0" w:color="auto"/>
              <w:left w:val="single" w:sz="4" w:space="0" w:color="auto"/>
              <w:bottom w:val="single" w:sz="4" w:space="0" w:color="auto"/>
              <w:right w:val="single" w:sz="4" w:space="0" w:color="auto"/>
            </w:tcBorders>
          </w:tcPr>
          <w:p w14:paraId="5C016A17" w14:textId="133E6285" w:rsidR="00B66277" w:rsidRPr="00DC4B39" w:rsidRDefault="00B66277"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CE1730C" w14:textId="7669A3C1" w:rsidR="00D97E98" w:rsidRPr="00DC4B39" w:rsidRDefault="00D97E98" w:rsidP="00DC4B39">
            <w:pPr>
              <w:pStyle w:val="NoSpacing"/>
              <w:rPr>
                <w:rFonts w:ascii="Arial" w:hAnsi="Arial" w:cs="Arial"/>
                <w:b/>
                <w:bCs/>
                <w:lang w:val="en-US"/>
              </w:rPr>
            </w:pPr>
            <w:r w:rsidRPr="00DC4B39">
              <w:rPr>
                <w:rFonts w:ascii="Arial" w:hAnsi="Arial" w:cs="Arial"/>
                <w:b/>
                <w:bCs/>
                <w:lang w:val="en-US"/>
              </w:rPr>
              <w:t>ANY OTHER BUSINESS</w:t>
            </w:r>
          </w:p>
          <w:p w14:paraId="3C7EA6D7" w14:textId="77777777" w:rsidR="00F10EF9" w:rsidRDefault="00F10EF9" w:rsidP="00AA762F">
            <w:pPr>
              <w:pStyle w:val="NoSpacing"/>
              <w:rPr>
                <w:rFonts w:ascii="Arial" w:hAnsi="Arial" w:cs="Arial"/>
                <w:lang w:val="en-US"/>
              </w:rPr>
            </w:pPr>
          </w:p>
          <w:p w14:paraId="5D549CBB" w14:textId="77777777" w:rsidR="00AA762F" w:rsidRDefault="00AA762F" w:rsidP="00AA762F">
            <w:pPr>
              <w:rPr>
                <w:rFonts w:ascii="Arial" w:hAnsi="Arial" w:cs="Arial"/>
              </w:rPr>
            </w:pPr>
            <w:r>
              <w:rPr>
                <w:rFonts w:ascii="Arial" w:hAnsi="Arial" w:cs="Arial"/>
              </w:rPr>
              <w:t>There was no other Part One business.</w:t>
            </w:r>
          </w:p>
          <w:p w14:paraId="41D32A74" w14:textId="26B439D1" w:rsidR="00AA762F" w:rsidRPr="00AA762F" w:rsidRDefault="00AA762F" w:rsidP="00AA762F">
            <w:pPr>
              <w:rPr>
                <w:rFonts w:ascii="Arial" w:hAnsi="Arial" w:cs="Arial"/>
              </w:rPr>
            </w:pPr>
            <w:r>
              <w:rPr>
                <w:rFonts w:ascii="Arial" w:hAnsi="Arial" w:cs="Arial"/>
              </w:rPr>
              <w:t>SH and RC left the meeting at 19.50.</w:t>
            </w:r>
          </w:p>
        </w:tc>
        <w:tc>
          <w:tcPr>
            <w:tcW w:w="1329" w:type="dxa"/>
            <w:tcBorders>
              <w:top w:val="single" w:sz="4" w:space="0" w:color="auto"/>
              <w:left w:val="single" w:sz="4" w:space="0" w:color="auto"/>
              <w:bottom w:val="single" w:sz="4" w:space="0" w:color="auto"/>
              <w:right w:val="single" w:sz="4" w:space="0" w:color="auto"/>
            </w:tcBorders>
          </w:tcPr>
          <w:p w14:paraId="5C030043" w14:textId="07482383" w:rsidR="00036180" w:rsidRPr="00DC4B39" w:rsidRDefault="00036180" w:rsidP="00DC4B39">
            <w:pPr>
              <w:pStyle w:val="NoSpacing"/>
              <w:rPr>
                <w:rFonts w:ascii="Arial" w:hAnsi="Arial" w:cs="Arial"/>
                <w:bCs/>
              </w:rPr>
            </w:pPr>
          </w:p>
        </w:tc>
      </w:tr>
    </w:tbl>
    <w:p w14:paraId="0CA082CA" w14:textId="77777777" w:rsidR="00792CF0" w:rsidRPr="00DC4B39" w:rsidRDefault="00792CF0" w:rsidP="00DC4B39">
      <w:pPr>
        <w:spacing w:after="0" w:line="240" w:lineRule="auto"/>
        <w:jc w:val="center"/>
        <w:rPr>
          <w:rFonts w:ascii="Arial" w:hAnsi="Arial" w:cs="Arial"/>
        </w:rPr>
      </w:pPr>
      <w:r w:rsidRPr="00DC4B39">
        <w:rPr>
          <w:rFonts w:ascii="Arial" w:hAnsi="Arial" w:cs="Arial"/>
        </w:rPr>
        <w:tab/>
      </w:r>
    </w:p>
    <w:p w14:paraId="04C63782" w14:textId="7C9B0039" w:rsidR="00792CF0" w:rsidRPr="00DC4B39" w:rsidRDefault="00F471F3" w:rsidP="00DC4B39">
      <w:pPr>
        <w:spacing w:after="0" w:line="240" w:lineRule="auto"/>
        <w:rPr>
          <w:rFonts w:ascii="Arial" w:hAnsi="Arial" w:cs="Arial"/>
        </w:rPr>
      </w:pPr>
      <w:r w:rsidRPr="00DC4B39">
        <w:rPr>
          <w:rFonts w:ascii="Arial" w:hAnsi="Arial" w:cs="Arial"/>
        </w:rPr>
        <w:t xml:space="preserve">The meeting </w:t>
      </w:r>
      <w:r w:rsidR="008C3E91" w:rsidRPr="00DC4B39">
        <w:rPr>
          <w:rFonts w:ascii="Arial" w:hAnsi="Arial" w:cs="Arial"/>
        </w:rPr>
        <w:t>moved to the Part 2 agenda</w:t>
      </w:r>
      <w:r w:rsidR="00660A04" w:rsidRPr="00DC4B39">
        <w:rPr>
          <w:rFonts w:ascii="Arial" w:hAnsi="Arial" w:cs="Arial"/>
        </w:rPr>
        <w:t xml:space="preserve"> at </w:t>
      </w:r>
      <w:r w:rsidR="00E049E9">
        <w:rPr>
          <w:rFonts w:ascii="Arial" w:hAnsi="Arial" w:cs="Arial"/>
        </w:rPr>
        <w:t>19.50.</w:t>
      </w:r>
    </w:p>
    <w:p w14:paraId="434C2B93" w14:textId="77777777" w:rsidR="00792CF0" w:rsidRPr="00DC4B39" w:rsidRDefault="00792CF0" w:rsidP="00DC4B39">
      <w:pPr>
        <w:spacing w:after="0" w:line="240" w:lineRule="auto"/>
        <w:jc w:val="both"/>
        <w:rPr>
          <w:rFonts w:ascii="Arial" w:hAnsi="Arial" w:cs="Arial"/>
        </w:rPr>
      </w:pP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p>
    <w:p w14:paraId="5C308CD4" w14:textId="77777777" w:rsidR="00A63A91" w:rsidRPr="00DC4B39" w:rsidRDefault="00A63A91" w:rsidP="00DC4B39">
      <w:pPr>
        <w:spacing w:after="0" w:line="240" w:lineRule="auto"/>
        <w:jc w:val="center"/>
        <w:rPr>
          <w:rFonts w:ascii="Arial" w:hAnsi="Arial" w:cs="Arial"/>
        </w:rPr>
      </w:pPr>
    </w:p>
    <w:p w14:paraId="4D978678" w14:textId="77777777" w:rsidR="00792CF0" w:rsidRPr="00DC4B39" w:rsidRDefault="00792CF0" w:rsidP="00DC4B39">
      <w:pPr>
        <w:spacing w:after="0" w:line="240" w:lineRule="auto"/>
        <w:jc w:val="right"/>
        <w:rPr>
          <w:rFonts w:ascii="Arial" w:hAnsi="Arial" w:cs="Arial"/>
        </w:rPr>
      </w:pPr>
      <w:r w:rsidRPr="00DC4B39">
        <w:rPr>
          <w:rFonts w:ascii="Arial" w:hAnsi="Arial" w:cs="Arial"/>
        </w:rPr>
        <w:t>...................................................Chair</w:t>
      </w:r>
    </w:p>
    <w:p w14:paraId="490E812F" w14:textId="77777777" w:rsidR="00792CF0" w:rsidRPr="00DC4B39" w:rsidRDefault="00792CF0" w:rsidP="00DC4B39">
      <w:pPr>
        <w:spacing w:after="0" w:line="240" w:lineRule="auto"/>
        <w:jc w:val="right"/>
        <w:rPr>
          <w:rFonts w:ascii="Arial" w:hAnsi="Arial" w:cs="Arial"/>
        </w:rPr>
      </w:pPr>
    </w:p>
    <w:p w14:paraId="4C7ECEE0" w14:textId="77777777" w:rsidR="00A63A91" w:rsidRPr="00DC4B39" w:rsidRDefault="00A63A91" w:rsidP="00DC4B39">
      <w:pPr>
        <w:spacing w:after="0" w:line="240" w:lineRule="auto"/>
        <w:jc w:val="right"/>
        <w:rPr>
          <w:rFonts w:ascii="Arial" w:hAnsi="Arial" w:cs="Arial"/>
        </w:rPr>
      </w:pPr>
    </w:p>
    <w:p w14:paraId="6296083F" w14:textId="7342AB36" w:rsidR="001E69EE" w:rsidRPr="00E865FE" w:rsidRDefault="00792CF0" w:rsidP="00DC4B39">
      <w:pPr>
        <w:spacing w:after="0" w:line="240" w:lineRule="auto"/>
        <w:jc w:val="right"/>
        <w:rPr>
          <w:rFonts w:ascii="Arial" w:hAnsi="Arial" w:cs="Arial"/>
        </w:rPr>
      </w:pPr>
      <w:r w:rsidRPr="00DC4B39">
        <w:rPr>
          <w:rFonts w:ascii="Arial" w:hAnsi="Arial" w:cs="Arial"/>
        </w:rPr>
        <w:t>................</w:t>
      </w:r>
      <w:r w:rsidR="00FD57C1" w:rsidRPr="00DC4B39">
        <w:rPr>
          <w:rFonts w:ascii="Arial" w:hAnsi="Arial" w:cs="Arial"/>
        </w:rPr>
        <w:t>......</w:t>
      </w:r>
      <w:r w:rsidR="000C4C53" w:rsidRPr="00DC4B39">
        <w:rPr>
          <w:rFonts w:ascii="Arial" w:hAnsi="Arial" w:cs="Arial"/>
        </w:rPr>
        <w:t>......</w:t>
      </w:r>
      <w:r w:rsidR="00FD57C1" w:rsidRPr="00DC4B39">
        <w:rPr>
          <w:rFonts w:ascii="Arial" w:hAnsi="Arial" w:cs="Arial"/>
        </w:rPr>
        <w:t>..............</w:t>
      </w:r>
      <w:r w:rsidR="00FD57C1" w:rsidRPr="00E865FE">
        <w:rPr>
          <w:rFonts w:ascii="Arial" w:hAnsi="Arial" w:cs="Arial"/>
        </w:rPr>
        <w:t>.......Dated</w:t>
      </w:r>
    </w:p>
    <w:sectPr w:rsidR="001E69EE" w:rsidRPr="00E865FE" w:rsidSect="00CB39D0">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B732" w14:textId="77777777" w:rsidR="00D55E0C" w:rsidRDefault="00D55E0C" w:rsidP="00792BA8">
      <w:pPr>
        <w:spacing w:after="0" w:line="240" w:lineRule="auto"/>
      </w:pPr>
      <w:r>
        <w:separator/>
      </w:r>
    </w:p>
  </w:endnote>
  <w:endnote w:type="continuationSeparator" w:id="0">
    <w:p w14:paraId="333999B2" w14:textId="77777777" w:rsidR="00D55E0C" w:rsidRDefault="00D55E0C" w:rsidP="0079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4F32" w14:textId="6D114412" w:rsidR="005B2130" w:rsidRPr="002425A1" w:rsidRDefault="005B2130">
    <w:pPr>
      <w:pStyle w:val="Footer"/>
      <w:jc w:val="center"/>
      <w:rPr>
        <w:rFonts w:ascii="Arial" w:hAnsi="Arial" w:cs="Arial"/>
        <w:sz w:val="20"/>
        <w:szCs w:val="20"/>
      </w:rPr>
    </w:pPr>
    <w:r w:rsidRPr="002425A1">
      <w:rPr>
        <w:rFonts w:ascii="Arial" w:hAnsi="Arial" w:cs="Arial"/>
        <w:sz w:val="20"/>
        <w:szCs w:val="20"/>
      </w:rPr>
      <w:fldChar w:fldCharType="begin"/>
    </w:r>
    <w:r w:rsidRPr="002425A1">
      <w:rPr>
        <w:rFonts w:ascii="Arial" w:hAnsi="Arial" w:cs="Arial"/>
        <w:sz w:val="20"/>
        <w:szCs w:val="20"/>
      </w:rPr>
      <w:instrText xml:space="preserve"> PAGE   \* MERGEFORMAT </w:instrText>
    </w:r>
    <w:r w:rsidRPr="002425A1">
      <w:rPr>
        <w:rFonts w:ascii="Arial" w:hAnsi="Arial" w:cs="Arial"/>
        <w:sz w:val="20"/>
        <w:szCs w:val="20"/>
      </w:rPr>
      <w:fldChar w:fldCharType="separate"/>
    </w:r>
    <w:r w:rsidR="003D5ACE" w:rsidRPr="002425A1">
      <w:rPr>
        <w:rFonts w:ascii="Arial" w:hAnsi="Arial" w:cs="Arial"/>
        <w:noProof/>
        <w:sz w:val="20"/>
        <w:szCs w:val="20"/>
      </w:rPr>
      <w:t>7</w:t>
    </w:r>
    <w:r w:rsidRPr="002425A1">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D77B" w14:textId="77777777" w:rsidR="00D55E0C" w:rsidRDefault="00D55E0C" w:rsidP="00792BA8">
      <w:pPr>
        <w:spacing w:after="0" w:line="240" w:lineRule="auto"/>
      </w:pPr>
      <w:r>
        <w:separator/>
      </w:r>
    </w:p>
  </w:footnote>
  <w:footnote w:type="continuationSeparator" w:id="0">
    <w:p w14:paraId="1940E295" w14:textId="77777777" w:rsidR="00D55E0C" w:rsidRDefault="00D55E0C" w:rsidP="00792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C30"/>
    <w:multiLevelType w:val="hybridMultilevel"/>
    <w:tmpl w:val="87CADFCA"/>
    <w:lvl w:ilvl="0" w:tplc="0CA8F3D8">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A352E4"/>
    <w:multiLevelType w:val="hybridMultilevel"/>
    <w:tmpl w:val="7F6C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656B4"/>
    <w:multiLevelType w:val="hybridMultilevel"/>
    <w:tmpl w:val="0590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61E79"/>
    <w:multiLevelType w:val="hybridMultilevel"/>
    <w:tmpl w:val="F0F227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E6F0101"/>
    <w:multiLevelType w:val="hybridMultilevel"/>
    <w:tmpl w:val="80DE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83039"/>
    <w:multiLevelType w:val="hybridMultilevel"/>
    <w:tmpl w:val="7720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516388"/>
    <w:multiLevelType w:val="hybridMultilevel"/>
    <w:tmpl w:val="695C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231D04"/>
    <w:multiLevelType w:val="hybridMultilevel"/>
    <w:tmpl w:val="9A5A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F0"/>
    <w:rsid w:val="00000C5E"/>
    <w:rsid w:val="00000EDD"/>
    <w:rsid w:val="00001089"/>
    <w:rsid w:val="00002917"/>
    <w:rsid w:val="00002E25"/>
    <w:rsid w:val="00005AC0"/>
    <w:rsid w:val="000060F1"/>
    <w:rsid w:val="00006569"/>
    <w:rsid w:val="00011522"/>
    <w:rsid w:val="000134DB"/>
    <w:rsid w:val="00014568"/>
    <w:rsid w:val="00017450"/>
    <w:rsid w:val="000200CC"/>
    <w:rsid w:val="000208EB"/>
    <w:rsid w:val="000214AB"/>
    <w:rsid w:val="00022E21"/>
    <w:rsid w:val="00024348"/>
    <w:rsid w:val="000244A1"/>
    <w:rsid w:val="00026136"/>
    <w:rsid w:val="000273EB"/>
    <w:rsid w:val="00027868"/>
    <w:rsid w:val="000320A6"/>
    <w:rsid w:val="000350E6"/>
    <w:rsid w:val="00035AC5"/>
    <w:rsid w:val="00036180"/>
    <w:rsid w:val="00036438"/>
    <w:rsid w:val="000374D2"/>
    <w:rsid w:val="0003784E"/>
    <w:rsid w:val="000378FE"/>
    <w:rsid w:val="000403BF"/>
    <w:rsid w:val="000404EA"/>
    <w:rsid w:val="000406B9"/>
    <w:rsid w:val="00040D71"/>
    <w:rsid w:val="000415BA"/>
    <w:rsid w:val="00041C40"/>
    <w:rsid w:val="00041F49"/>
    <w:rsid w:val="0004348A"/>
    <w:rsid w:val="00045758"/>
    <w:rsid w:val="00046550"/>
    <w:rsid w:val="0004658A"/>
    <w:rsid w:val="000466EA"/>
    <w:rsid w:val="00046FDC"/>
    <w:rsid w:val="00047435"/>
    <w:rsid w:val="00047BB8"/>
    <w:rsid w:val="00050B1B"/>
    <w:rsid w:val="00051B4C"/>
    <w:rsid w:val="00053967"/>
    <w:rsid w:val="000540AB"/>
    <w:rsid w:val="000549FC"/>
    <w:rsid w:val="00055536"/>
    <w:rsid w:val="00055B24"/>
    <w:rsid w:val="00055BD0"/>
    <w:rsid w:val="00056811"/>
    <w:rsid w:val="00057456"/>
    <w:rsid w:val="00060ACC"/>
    <w:rsid w:val="00060CCA"/>
    <w:rsid w:val="00061FDC"/>
    <w:rsid w:val="000624BE"/>
    <w:rsid w:val="0006445A"/>
    <w:rsid w:val="00064FFF"/>
    <w:rsid w:val="00065317"/>
    <w:rsid w:val="0006558A"/>
    <w:rsid w:val="00066F15"/>
    <w:rsid w:val="0006701E"/>
    <w:rsid w:val="000673C7"/>
    <w:rsid w:val="00070721"/>
    <w:rsid w:val="0007215F"/>
    <w:rsid w:val="0007384F"/>
    <w:rsid w:val="00074447"/>
    <w:rsid w:val="000751A2"/>
    <w:rsid w:val="00075513"/>
    <w:rsid w:val="0007685B"/>
    <w:rsid w:val="000769B1"/>
    <w:rsid w:val="0007758E"/>
    <w:rsid w:val="00077BFC"/>
    <w:rsid w:val="000813BB"/>
    <w:rsid w:val="00081B5B"/>
    <w:rsid w:val="000822A4"/>
    <w:rsid w:val="00083E4F"/>
    <w:rsid w:val="00084212"/>
    <w:rsid w:val="00086D9D"/>
    <w:rsid w:val="00087529"/>
    <w:rsid w:val="00090A68"/>
    <w:rsid w:val="00090E2B"/>
    <w:rsid w:val="000932BA"/>
    <w:rsid w:val="000936CE"/>
    <w:rsid w:val="00093849"/>
    <w:rsid w:val="00093C61"/>
    <w:rsid w:val="00093E34"/>
    <w:rsid w:val="00096137"/>
    <w:rsid w:val="000963DE"/>
    <w:rsid w:val="000A01F3"/>
    <w:rsid w:val="000A0723"/>
    <w:rsid w:val="000A089B"/>
    <w:rsid w:val="000A09B1"/>
    <w:rsid w:val="000A0DF4"/>
    <w:rsid w:val="000A39B3"/>
    <w:rsid w:val="000A3A34"/>
    <w:rsid w:val="000A3AD1"/>
    <w:rsid w:val="000A4B53"/>
    <w:rsid w:val="000A5B4F"/>
    <w:rsid w:val="000A5B7F"/>
    <w:rsid w:val="000A678F"/>
    <w:rsid w:val="000A76E3"/>
    <w:rsid w:val="000B0A70"/>
    <w:rsid w:val="000B1017"/>
    <w:rsid w:val="000B19AC"/>
    <w:rsid w:val="000B33F9"/>
    <w:rsid w:val="000B363B"/>
    <w:rsid w:val="000B5B5E"/>
    <w:rsid w:val="000B78DE"/>
    <w:rsid w:val="000C1B04"/>
    <w:rsid w:val="000C264C"/>
    <w:rsid w:val="000C3D67"/>
    <w:rsid w:val="000C3DBB"/>
    <w:rsid w:val="000C3ECE"/>
    <w:rsid w:val="000C3FE0"/>
    <w:rsid w:val="000C4C53"/>
    <w:rsid w:val="000C5DF4"/>
    <w:rsid w:val="000C614E"/>
    <w:rsid w:val="000C6C18"/>
    <w:rsid w:val="000C6FC2"/>
    <w:rsid w:val="000D0862"/>
    <w:rsid w:val="000D0FB4"/>
    <w:rsid w:val="000D1199"/>
    <w:rsid w:val="000D1627"/>
    <w:rsid w:val="000D2036"/>
    <w:rsid w:val="000D2207"/>
    <w:rsid w:val="000D224C"/>
    <w:rsid w:val="000D248A"/>
    <w:rsid w:val="000D2640"/>
    <w:rsid w:val="000D30DB"/>
    <w:rsid w:val="000D3891"/>
    <w:rsid w:val="000D3BAD"/>
    <w:rsid w:val="000D5275"/>
    <w:rsid w:val="000D6491"/>
    <w:rsid w:val="000D6AA2"/>
    <w:rsid w:val="000E03C6"/>
    <w:rsid w:val="000E0821"/>
    <w:rsid w:val="000E10BD"/>
    <w:rsid w:val="000E21DB"/>
    <w:rsid w:val="000E251C"/>
    <w:rsid w:val="000E2B4A"/>
    <w:rsid w:val="000E2BD7"/>
    <w:rsid w:val="000E3000"/>
    <w:rsid w:val="000E3930"/>
    <w:rsid w:val="000E3CE5"/>
    <w:rsid w:val="000E505A"/>
    <w:rsid w:val="000E61CB"/>
    <w:rsid w:val="000F0101"/>
    <w:rsid w:val="000F066C"/>
    <w:rsid w:val="000F0674"/>
    <w:rsid w:val="000F1A55"/>
    <w:rsid w:val="000F2044"/>
    <w:rsid w:val="000F2863"/>
    <w:rsid w:val="000F390E"/>
    <w:rsid w:val="000F518B"/>
    <w:rsid w:val="000F52B9"/>
    <w:rsid w:val="000F5B49"/>
    <w:rsid w:val="000F5B95"/>
    <w:rsid w:val="000F7F8A"/>
    <w:rsid w:val="00100DE0"/>
    <w:rsid w:val="00101DBD"/>
    <w:rsid w:val="00101ECE"/>
    <w:rsid w:val="001025A8"/>
    <w:rsid w:val="00103C61"/>
    <w:rsid w:val="001040AB"/>
    <w:rsid w:val="001040EC"/>
    <w:rsid w:val="001048A2"/>
    <w:rsid w:val="00106E4B"/>
    <w:rsid w:val="00107220"/>
    <w:rsid w:val="00110EF0"/>
    <w:rsid w:val="00112FC4"/>
    <w:rsid w:val="00113622"/>
    <w:rsid w:val="00113C18"/>
    <w:rsid w:val="00113CD2"/>
    <w:rsid w:val="00114ED9"/>
    <w:rsid w:val="0011598A"/>
    <w:rsid w:val="00116222"/>
    <w:rsid w:val="00116632"/>
    <w:rsid w:val="0011673A"/>
    <w:rsid w:val="00116AFE"/>
    <w:rsid w:val="001217AB"/>
    <w:rsid w:val="001224CA"/>
    <w:rsid w:val="00122C3B"/>
    <w:rsid w:val="001232F0"/>
    <w:rsid w:val="001242A6"/>
    <w:rsid w:val="00124E47"/>
    <w:rsid w:val="00125007"/>
    <w:rsid w:val="00125A79"/>
    <w:rsid w:val="001266A8"/>
    <w:rsid w:val="00127263"/>
    <w:rsid w:val="001275B8"/>
    <w:rsid w:val="00130BD1"/>
    <w:rsid w:val="001310FE"/>
    <w:rsid w:val="0013284A"/>
    <w:rsid w:val="00132A42"/>
    <w:rsid w:val="00132E02"/>
    <w:rsid w:val="0013329D"/>
    <w:rsid w:val="0013391E"/>
    <w:rsid w:val="0013448A"/>
    <w:rsid w:val="0013512C"/>
    <w:rsid w:val="001353A0"/>
    <w:rsid w:val="00135D26"/>
    <w:rsid w:val="001361C5"/>
    <w:rsid w:val="00136E92"/>
    <w:rsid w:val="001412B1"/>
    <w:rsid w:val="001432DC"/>
    <w:rsid w:val="0014440F"/>
    <w:rsid w:val="001518FB"/>
    <w:rsid w:val="0015191B"/>
    <w:rsid w:val="00151CB4"/>
    <w:rsid w:val="00153E8F"/>
    <w:rsid w:val="00154F38"/>
    <w:rsid w:val="00157342"/>
    <w:rsid w:val="00157D7A"/>
    <w:rsid w:val="00160146"/>
    <w:rsid w:val="00160B7F"/>
    <w:rsid w:val="001621DA"/>
    <w:rsid w:val="00162867"/>
    <w:rsid w:val="0016321D"/>
    <w:rsid w:val="0016674B"/>
    <w:rsid w:val="00166DF7"/>
    <w:rsid w:val="001671ED"/>
    <w:rsid w:val="001671F1"/>
    <w:rsid w:val="00170454"/>
    <w:rsid w:val="00170D4B"/>
    <w:rsid w:val="00171269"/>
    <w:rsid w:val="001714D5"/>
    <w:rsid w:val="00172205"/>
    <w:rsid w:val="00172714"/>
    <w:rsid w:val="00172E44"/>
    <w:rsid w:val="001739DB"/>
    <w:rsid w:val="00173A04"/>
    <w:rsid w:val="001744F6"/>
    <w:rsid w:val="001751AF"/>
    <w:rsid w:val="001769FF"/>
    <w:rsid w:val="00177187"/>
    <w:rsid w:val="001778F5"/>
    <w:rsid w:val="001801C5"/>
    <w:rsid w:val="001820C5"/>
    <w:rsid w:val="0018275F"/>
    <w:rsid w:val="001839B8"/>
    <w:rsid w:val="001845A6"/>
    <w:rsid w:val="00184FDA"/>
    <w:rsid w:val="00185F32"/>
    <w:rsid w:val="00186752"/>
    <w:rsid w:val="001867CD"/>
    <w:rsid w:val="001871CC"/>
    <w:rsid w:val="00187528"/>
    <w:rsid w:val="00187826"/>
    <w:rsid w:val="001916BF"/>
    <w:rsid w:val="001942E4"/>
    <w:rsid w:val="00194337"/>
    <w:rsid w:val="001950AB"/>
    <w:rsid w:val="00195220"/>
    <w:rsid w:val="00195F14"/>
    <w:rsid w:val="001963A0"/>
    <w:rsid w:val="00196CF8"/>
    <w:rsid w:val="00197E8F"/>
    <w:rsid w:val="001A0D57"/>
    <w:rsid w:val="001A3B69"/>
    <w:rsid w:val="001A424E"/>
    <w:rsid w:val="001A4284"/>
    <w:rsid w:val="001A43BC"/>
    <w:rsid w:val="001A4C79"/>
    <w:rsid w:val="001A6454"/>
    <w:rsid w:val="001A6F7E"/>
    <w:rsid w:val="001A7E37"/>
    <w:rsid w:val="001B1FA0"/>
    <w:rsid w:val="001B474C"/>
    <w:rsid w:val="001B531E"/>
    <w:rsid w:val="001B5913"/>
    <w:rsid w:val="001B5B18"/>
    <w:rsid w:val="001B5EEA"/>
    <w:rsid w:val="001B663D"/>
    <w:rsid w:val="001B6B6C"/>
    <w:rsid w:val="001B6DA3"/>
    <w:rsid w:val="001C1BEF"/>
    <w:rsid w:val="001C1E72"/>
    <w:rsid w:val="001C2540"/>
    <w:rsid w:val="001C339B"/>
    <w:rsid w:val="001C3539"/>
    <w:rsid w:val="001C56EE"/>
    <w:rsid w:val="001C5DDE"/>
    <w:rsid w:val="001C6F78"/>
    <w:rsid w:val="001C77E1"/>
    <w:rsid w:val="001D0350"/>
    <w:rsid w:val="001D0476"/>
    <w:rsid w:val="001D0665"/>
    <w:rsid w:val="001D0CCA"/>
    <w:rsid w:val="001D284D"/>
    <w:rsid w:val="001D297F"/>
    <w:rsid w:val="001D2E6A"/>
    <w:rsid w:val="001D609A"/>
    <w:rsid w:val="001D66AF"/>
    <w:rsid w:val="001D7112"/>
    <w:rsid w:val="001D7984"/>
    <w:rsid w:val="001E0DAA"/>
    <w:rsid w:val="001E69EE"/>
    <w:rsid w:val="001E7A9D"/>
    <w:rsid w:val="001E7B6F"/>
    <w:rsid w:val="001F0A6F"/>
    <w:rsid w:val="001F11B1"/>
    <w:rsid w:val="001F1C2E"/>
    <w:rsid w:val="001F3705"/>
    <w:rsid w:val="001F51DC"/>
    <w:rsid w:val="001F6912"/>
    <w:rsid w:val="001F6960"/>
    <w:rsid w:val="001F6DCE"/>
    <w:rsid w:val="001F77BE"/>
    <w:rsid w:val="00200615"/>
    <w:rsid w:val="00200A30"/>
    <w:rsid w:val="00202346"/>
    <w:rsid w:val="00203169"/>
    <w:rsid w:val="002032DF"/>
    <w:rsid w:val="00203952"/>
    <w:rsid w:val="00204A9A"/>
    <w:rsid w:val="00205608"/>
    <w:rsid w:val="00205E30"/>
    <w:rsid w:val="00206ABA"/>
    <w:rsid w:val="0020787E"/>
    <w:rsid w:val="0021097E"/>
    <w:rsid w:val="00211197"/>
    <w:rsid w:val="002115A5"/>
    <w:rsid w:val="00211856"/>
    <w:rsid w:val="00211F7C"/>
    <w:rsid w:val="002120E3"/>
    <w:rsid w:val="0021299B"/>
    <w:rsid w:val="002137D5"/>
    <w:rsid w:val="00214888"/>
    <w:rsid w:val="00214AA4"/>
    <w:rsid w:val="00217B08"/>
    <w:rsid w:val="00217FFA"/>
    <w:rsid w:val="002232FB"/>
    <w:rsid w:val="002238F0"/>
    <w:rsid w:val="00223C0A"/>
    <w:rsid w:val="00223D2A"/>
    <w:rsid w:val="0022428E"/>
    <w:rsid w:val="0022445A"/>
    <w:rsid w:val="0022481C"/>
    <w:rsid w:val="00224970"/>
    <w:rsid w:val="0022684D"/>
    <w:rsid w:val="002320EB"/>
    <w:rsid w:val="0023302A"/>
    <w:rsid w:val="00233655"/>
    <w:rsid w:val="00234B12"/>
    <w:rsid w:val="0023504E"/>
    <w:rsid w:val="00235637"/>
    <w:rsid w:val="002356A3"/>
    <w:rsid w:val="002356B0"/>
    <w:rsid w:val="0023577C"/>
    <w:rsid w:val="00235DC7"/>
    <w:rsid w:val="00236F15"/>
    <w:rsid w:val="002374B5"/>
    <w:rsid w:val="002410A6"/>
    <w:rsid w:val="00241449"/>
    <w:rsid w:val="002425A1"/>
    <w:rsid w:val="00242A74"/>
    <w:rsid w:val="0024392F"/>
    <w:rsid w:val="0024481C"/>
    <w:rsid w:val="00244E15"/>
    <w:rsid w:val="00245347"/>
    <w:rsid w:val="002460DD"/>
    <w:rsid w:val="0024617F"/>
    <w:rsid w:val="00250BBD"/>
    <w:rsid w:val="00250D25"/>
    <w:rsid w:val="00250D75"/>
    <w:rsid w:val="00250DC0"/>
    <w:rsid w:val="0025171C"/>
    <w:rsid w:val="00251F93"/>
    <w:rsid w:val="00252DFE"/>
    <w:rsid w:val="00252E4B"/>
    <w:rsid w:val="00253770"/>
    <w:rsid w:val="002537B2"/>
    <w:rsid w:val="0025425E"/>
    <w:rsid w:val="00254F3C"/>
    <w:rsid w:val="00254F7D"/>
    <w:rsid w:val="002550C7"/>
    <w:rsid w:val="002553CE"/>
    <w:rsid w:val="00255499"/>
    <w:rsid w:val="00255DB2"/>
    <w:rsid w:val="00256326"/>
    <w:rsid w:val="00257DBE"/>
    <w:rsid w:val="00257E4B"/>
    <w:rsid w:val="00260097"/>
    <w:rsid w:val="00262842"/>
    <w:rsid w:val="00262C9D"/>
    <w:rsid w:val="00262F60"/>
    <w:rsid w:val="0026527C"/>
    <w:rsid w:val="002655F1"/>
    <w:rsid w:val="00265ED2"/>
    <w:rsid w:val="00266F2E"/>
    <w:rsid w:val="0026734E"/>
    <w:rsid w:val="00267669"/>
    <w:rsid w:val="00270B74"/>
    <w:rsid w:val="0027542C"/>
    <w:rsid w:val="00275B74"/>
    <w:rsid w:val="00275D56"/>
    <w:rsid w:val="00277044"/>
    <w:rsid w:val="0027725A"/>
    <w:rsid w:val="0027785F"/>
    <w:rsid w:val="00277EF9"/>
    <w:rsid w:val="002826D2"/>
    <w:rsid w:val="00283FFF"/>
    <w:rsid w:val="002843D5"/>
    <w:rsid w:val="00285BEF"/>
    <w:rsid w:val="002863E9"/>
    <w:rsid w:val="002864BF"/>
    <w:rsid w:val="002865A2"/>
    <w:rsid w:val="00286A72"/>
    <w:rsid w:val="00287900"/>
    <w:rsid w:val="00293141"/>
    <w:rsid w:val="00293E58"/>
    <w:rsid w:val="0029581F"/>
    <w:rsid w:val="002959D0"/>
    <w:rsid w:val="00296B20"/>
    <w:rsid w:val="00296BB1"/>
    <w:rsid w:val="00296F61"/>
    <w:rsid w:val="00297176"/>
    <w:rsid w:val="00297280"/>
    <w:rsid w:val="0029748F"/>
    <w:rsid w:val="002A0DAF"/>
    <w:rsid w:val="002A228A"/>
    <w:rsid w:val="002A299E"/>
    <w:rsid w:val="002A29CC"/>
    <w:rsid w:val="002A2BFA"/>
    <w:rsid w:val="002A2E45"/>
    <w:rsid w:val="002A323A"/>
    <w:rsid w:val="002A3356"/>
    <w:rsid w:val="002A3F66"/>
    <w:rsid w:val="002A6259"/>
    <w:rsid w:val="002A652F"/>
    <w:rsid w:val="002A6B5A"/>
    <w:rsid w:val="002A7ACB"/>
    <w:rsid w:val="002B0DD0"/>
    <w:rsid w:val="002B14F6"/>
    <w:rsid w:val="002B17BF"/>
    <w:rsid w:val="002B1AC9"/>
    <w:rsid w:val="002B2667"/>
    <w:rsid w:val="002B321D"/>
    <w:rsid w:val="002B46C9"/>
    <w:rsid w:val="002B5766"/>
    <w:rsid w:val="002B61AF"/>
    <w:rsid w:val="002C0312"/>
    <w:rsid w:val="002C1255"/>
    <w:rsid w:val="002C1A2A"/>
    <w:rsid w:val="002C24E8"/>
    <w:rsid w:val="002C2B9D"/>
    <w:rsid w:val="002C43CD"/>
    <w:rsid w:val="002C43EA"/>
    <w:rsid w:val="002C5CD8"/>
    <w:rsid w:val="002C6661"/>
    <w:rsid w:val="002C6B3E"/>
    <w:rsid w:val="002D15AF"/>
    <w:rsid w:val="002D17D1"/>
    <w:rsid w:val="002D1C0F"/>
    <w:rsid w:val="002D20E8"/>
    <w:rsid w:val="002D214A"/>
    <w:rsid w:val="002D2172"/>
    <w:rsid w:val="002D252B"/>
    <w:rsid w:val="002D2688"/>
    <w:rsid w:val="002D3226"/>
    <w:rsid w:val="002D33EC"/>
    <w:rsid w:val="002D3F9B"/>
    <w:rsid w:val="002D401A"/>
    <w:rsid w:val="002D6557"/>
    <w:rsid w:val="002D7E22"/>
    <w:rsid w:val="002E17FB"/>
    <w:rsid w:val="002E1864"/>
    <w:rsid w:val="002E2040"/>
    <w:rsid w:val="002E206D"/>
    <w:rsid w:val="002E213A"/>
    <w:rsid w:val="002E38D4"/>
    <w:rsid w:val="002E3F70"/>
    <w:rsid w:val="002E472F"/>
    <w:rsid w:val="002E4F08"/>
    <w:rsid w:val="002E7460"/>
    <w:rsid w:val="002E7A20"/>
    <w:rsid w:val="002F03D2"/>
    <w:rsid w:val="002F47CF"/>
    <w:rsid w:val="002F540B"/>
    <w:rsid w:val="002F5480"/>
    <w:rsid w:val="002F5B4D"/>
    <w:rsid w:val="002F6A99"/>
    <w:rsid w:val="002F7224"/>
    <w:rsid w:val="002F75A6"/>
    <w:rsid w:val="00301C74"/>
    <w:rsid w:val="003020DF"/>
    <w:rsid w:val="00302E21"/>
    <w:rsid w:val="00303B72"/>
    <w:rsid w:val="003053D5"/>
    <w:rsid w:val="00306137"/>
    <w:rsid w:val="00306D1C"/>
    <w:rsid w:val="00307433"/>
    <w:rsid w:val="00311FDD"/>
    <w:rsid w:val="00312D54"/>
    <w:rsid w:val="0031398A"/>
    <w:rsid w:val="00314B0B"/>
    <w:rsid w:val="00315C7F"/>
    <w:rsid w:val="0031610D"/>
    <w:rsid w:val="00316D75"/>
    <w:rsid w:val="00317892"/>
    <w:rsid w:val="00317CC7"/>
    <w:rsid w:val="003203F3"/>
    <w:rsid w:val="00321F54"/>
    <w:rsid w:val="00323448"/>
    <w:rsid w:val="00323C17"/>
    <w:rsid w:val="003257FB"/>
    <w:rsid w:val="00326AE4"/>
    <w:rsid w:val="003277BF"/>
    <w:rsid w:val="003302CA"/>
    <w:rsid w:val="00331192"/>
    <w:rsid w:val="003318DF"/>
    <w:rsid w:val="00334210"/>
    <w:rsid w:val="00334CD3"/>
    <w:rsid w:val="00337088"/>
    <w:rsid w:val="00340855"/>
    <w:rsid w:val="00342393"/>
    <w:rsid w:val="0034273A"/>
    <w:rsid w:val="003427A2"/>
    <w:rsid w:val="003441F6"/>
    <w:rsid w:val="00344910"/>
    <w:rsid w:val="003453BA"/>
    <w:rsid w:val="003463B9"/>
    <w:rsid w:val="00347A92"/>
    <w:rsid w:val="00347CB3"/>
    <w:rsid w:val="00350D24"/>
    <w:rsid w:val="003539B2"/>
    <w:rsid w:val="00354527"/>
    <w:rsid w:val="00356C39"/>
    <w:rsid w:val="003626E5"/>
    <w:rsid w:val="00364789"/>
    <w:rsid w:val="00364A03"/>
    <w:rsid w:val="00366806"/>
    <w:rsid w:val="00367462"/>
    <w:rsid w:val="00367618"/>
    <w:rsid w:val="00370330"/>
    <w:rsid w:val="003706BB"/>
    <w:rsid w:val="00370B7C"/>
    <w:rsid w:val="0037268A"/>
    <w:rsid w:val="003729AE"/>
    <w:rsid w:val="00372DAE"/>
    <w:rsid w:val="003742A2"/>
    <w:rsid w:val="0037498D"/>
    <w:rsid w:val="00374B81"/>
    <w:rsid w:val="0037601F"/>
    <w:rsid w:val="00376521"/>
    <w:rsid w:val="00376591"/>
    <w:rsid w:val="00376E99"/>
    <w:rsid w:val="00377425"/>
    <w:rsid w:val="00380B26"/>
    <w:rsid w:val="00382533"/>
    <w:rsid w:val="0038543F"/>
    <w:rsid w:val="00387619"/>
    <w:rsid w:val="00390202"/>
    <w:rsid w:val="003925FA"/>
    <w:rsid w:val="00392A01"/>
    <w:rsid w:val="00392A44"/>
    <w:rsid w:val="00392E59"/>
    <w:rsid w:val="00393523"/>
    <w:rsid w:val="00393FD6"/>
    <w:rsid w:val="003941E8"/>
    <w:rsid w:val="0039476C"/>
    <w:rsid w:val="003947C9"/>
    <w:rsid w:val="003974DF"/>
    <w:rsid w:val="003A06F1"/>
    <w:rsid w:val="003A0943"/>
    <w:rsid w:val="003A1105"/>
    <w:rsid w:val="003A113F"/>
    <w:rsid w:val="003A169D"/>
    <w:rsid w:val="003A1AE2"/>
    <w:rsid w:val="003A24D4"/>
    <w:rsid w:val="003A31F6"/>
    <w:rsid w:val="003A36CB"/>
    <w:rsid w:val="003A37C0"/>
    <w:rsid w:val="003A4E5E"/>
    <w:rsid w:val="003A5B10"/>
    <w:rsid w:val="003A639E"/>
    <w:rsid w:val="003A7B45"/>
    <w:rsid w:val="003B031D"/>
    <w:rsid w:val="003B0FB7"/>
    <w:rsid w:val="003B2B1E"/>
    <w:rsid w:val="003B3057"/>
    <w:rsid w:val="003B33D3"/>
    <w:rsid w:val="003B3F0E"/>
    <w:rsid w:val="003B3F15"/>
    <w:rsid w:val="003B791E"/>
    <w:rsid w:val="003B7B9C"/>
    <w:rsid w:val="003C2493"/>
    <w:rsid w:val="003C41E9"/>
    <w:rsid w:val="003C76DB"/>
    <w:rsid w:val="003D2920"/>
    <w:rsid w:val="003D2DD6"/>
    <w:rsid w:val="003D3B10"/>
    <w:rsid w:val="003D3DAB"/>
    <w:rsid w:val="003D49D4"/>
    <w:rsid w:val="003D5683"/>
    <w:rsid w:val="003D5ACE"/>
    <w:rsid w:val="003D5BD2"/>
    <w:rsid w:val="003D5CCA"/>
    <w:rsid w:val="003D66DA"/>
    <w:rsid w:val="003D68C5"/>
    <w:rsid w:val="003D76DA"/>
    <w:rsid w:val="003D7EFC"/>
    <w:rsid w:val="003E0C0E"/>
    <w:rsid w:val="003E1331"/>
    <w:rsid w:val="003E21EC"/>
    <w:rsid w:val="003E360F"/>
    <w:rsid w:val="003E3A04"/>
    <w:rsid w:val="003E3D00"/>
    <w:rsid w:val="003E3EE9"/>
    <w:rsid w:val="003E4223"/>
    <w:rsid w:val="003E4CD8"/>
    <w:rsid w:val="003E5627"/>
    <w:rsid w:val="003E5C79"/>
    <w:rsid w:val="003E5D1A"/>
    <w:rsid w:val="003E6464"/>
    <w:rsid w:val="003E72C2"/>
    <w:rsid w:val="003E75F6"/>
    <w:rsid w:val="003E7736"/>
    <w:rsid w:val="003F16DB"/>
    <w:rsid w:val="003F1A61"/>
    <w:rsid w:val="003F3DDE"/>
    <w:rsid w:val="003F581C"/>
    <w:rsid w:val="003F5BB7"/>
    <w:rsid w:val="003F6165"/>
    <w:rsid w:val="004009AC"/>
    <w:rsid w:val="0040126C"/>
    <w:rsid w:val="004017BA"/>
    <w:rsid w:val="00403587"/>
    <w:rsid w:val="00403D7B"/>
    <w:rsid w:val="004067BB"/>
    <w:rsid w:val="00411301"/>
    <w:rsid w:val="0041229D"/>
    <w:rsid w:val="004128DD"/>
    <w:rsid w:val="00413F0B"/>
    <w:rsid w:val="00416312"/>
    <w:rsid w:val="00416AB3"/>
    <w:rsid w:val="00421447"/>
    <w:rsid w:val="0042246C"/>
    <w:rsid w:val="00423878"/>
    <w:rsid w:val="00423919"/>
    <w:rsid w:val="00423D88"/>
    <w:rsid w:val="00424EDD"/>
    <w:rsid w:val="00426900"/>
    <w:rsid w:val="00426B30"/>
    <w:rsid w:val="00426B44"/>
    <w:rsid w:val="004271FD"/>
    <w:rsid w:val="00430473"/>
    <w:rsid w:val="00430758"/>
    <w:rsid w:val="004318BD"/>
    <w:rsid w:val="004318FB"/>
    <w:rsid w:val="004333AA"/>
    <w:rsid w:val="00433506"/>
    <w:rsid w:val="00433640"/>
    <w:rsid w:val="00433C41"/>
    <w:rsid w:val="00434CD8"/>
    <w:rsid w:val="0043544E"/>
    <w:rsid w:val="00436A37"/>
    <w:rsid w:val="004374F6"/>
    <w:rsid w:val="00437B67"/>
    <w:rsid w:val="00440417"/>
    <w:rsid w:val="00440BC7"/>
    <w:rsid w:val="004410FF"/>
    <w:rsid w:val="00442DAC"/>
    <w:rsid w:val="00443ED9"/>
    <w:rsid w:val="00446D4C"/>
    <w:rsid w:val="00446F36"/>
    <w:rsid w:val="00447145"/>
    <w:rsid w:val="00447AEE"/>
    <w:rsid w:val="004511A4"/>
    <w:rsid w:val="004524CA"/>
    <w:rsid w:val="00452D12"/>
    <w:rsid w:val="00453CD3"/>
    <w:rsid w:val="00453E84"/>
    <w:rsid w:val="004541C9"/>
    <w:rsid w:val="0045508E"/>
    <w:rsid w:val="00455D90"/>
    <w:rsid w:val="00460BC6"/>
    <w:rsid w:val="00461188"/>
    <w:rsid w:val="00462A11"/>
    <w:rsid w:val="0046302D"/>
    <w:rsid w:val="0046313D"/>
    <w:rsid w:val="00463958"/>
    <w:rsid w:val="00463D39"/>
    <w:rsid w:val="00464B9C"/>
    <w:rsid w:val="00464D3A"/>
    <w:rsid w:val="00465F82"/>
    <w:rsid w:val="00467E5F"/>
    <w:rsid w:val="0047239C"/>
    <w:rsid w:val="0047716E"/>
    <w:rsid w:val="00477944"/>
    <w:rsid w:val="00477A1D"/>
    <w:rsid w:val="0048013C"/>
    <w:rsid w:val="00480168"/>
    <w:rsid w:val="00480BFB"/>
    <w:rsid w:val="004812F0"/>
    <w:rsid w:val="0048192A"/>
    <w:rsid w:val="00482025"/>
    <w:rsid w:val="00483693"/>
    <w:rsid w:val="0048565A"/>
    <w:rsid w:val="00485B8E"/>
    <w:rsid w:val="00485F8C"/>
    <w:rsid w:val="00487A58"/>
    <w:rsid w:val="00487DC5"/>
    <w:rsid w:val="004901D5"/>
    <w:rsid w:val="004906AA"/>
    <w:rsid w:val="00490D11"/>
    <w:rsid w:val="00491FFA"/>
    <w:rsid w:val="00493062"/>
    <w:rsid w:val="00493969"/>
    <w:rsid w:val="004939FF"/>
    <w:rsid w:val="00495588"/>
    <w:rsid w:val="00496E3D"/>
    <w:rsid w:val="004A0834"/>
    <w:rsid w:val="004A0D1B"/>
    <w:rsid w:val="004A211C"/>
    <w:rsid w:val="004A2133"/>
    <w:rsid w:val="004A28BF"/>
    <w:rsid w:val="004A2D06"/>
    <w:rsid w:val="004A3FB2"/>
    <w:rsid w:val="004A49A7"/>
    <w:rsid w:val="004A5015"/>
    <w:rsid w:val="004A5283"/>
    <w:rsid w:val="004A60C1"/>
    <w:rsid w:val="004A64AC"/>
    <w:rsid w:val="004B0AC9"/>
    <w:rsid w:val="004B0DA9"/>
    <w:rsid w:val="004B202C"/>
    <w:rsid w:val="004B2445"/>
    <w:rsid w:val="004B3538"/>
    <w:rsid w:val="004B59BA"/>
    <w:rsid w:val="004B7126"/>
    <w:rsid w:val="004B7B8C"/>
    <w:rsid w:val="004C020F"/>
    <w:rsid w:val="004C0A5C"/>
    <w:rsid w:val="004C2419"/>
    <w:rsid w:val="004C273C"/>
    <w:rsid w:val="004C34BD"/>
    <w:rsid w:val="004C3949"/>
    <w:rsid w:val="004C5904"/>
    <w:rsid w:val="004C6103"/>
    <w:rsid w:val="004C62D0"/>
    <w:rsid w:val="004D0174"/>
    <w:rsid w:val="004D0794"/>
    <w:rsid w:val="004D13E0"/>
    <w:rsid w:val="004D145A"/>
    <w:rsid w:val="004D1B67"/>
    <w:rsid w:val="004D206B"/>
    <w:rsid w:val="004D280F"/>
    <w:rsid w:val="004D2D2B"/>
    <w:rsid w:val="004D3D71"/>
    <w:rsid w:val="004D4764"/>
    <w:rsid w:val="004D5F85"/>
    <w:rsid w:val="004D6B31"/>
    <w:rsid w:val="004E0399"/>
    <w:rsid w:val="004E0617"/>
    <w:rsid w:val="004E09B2"/>
    <w:rsid w:val="004E100B"/>
    <w:rsid w:val="004E3648"/>
    <w:rsid w:val="004E4C7A"/>
    <w:rsid w:val="004F0539"/>
    <w:rsid w:val="004F179A"/>
    <w:rsid w:val="004F19A1"/>
    <w:rsid w:val="004F1BF2"/>
    <w:rsid w:val="004F2542"/>
    <w:rsid w:val="004F305B"/>
    <w:rsid w:val="004F4380"/>
    <w:rsid w:val="004F5790"/>
    <w:rsid w:val="004F5B88"/>
    <w:rsid w:val="004F5C38"/>
    <w:rsid w:val="004F61F3"/>
    <w:rsid w:val="004F6E67"/>
    <w:rsid w:val="005006B4"/>
    <w:rsid w:val="00500C9D"/>
    <w:rsid w:val="0050336F"/>
    <w:rsid w:val="00503D0D"/>
    <w:rsid w:val="005072E9"/>
    <w:rsid w:val="0050738B"/>
    <w:rsid w:val="00507EF1"/>
    <w:rsid w:val="00512C19"/>
    <w:rsid w:val="00512E8C"/>
    <w:rsid w:val="00512EBA"/>
    <w:rsid w:val="005131A5"/>
    <w:rsid w:val="0051378D"/>
    <w:rsid w:val="005146BC"/>
    <w:rsid w:val="005155D9"/>
    <w:rsid w:val="005157D4"/>
    <w:rsid w:val="005158FA"/>
    <w:rsid w:val="00515B0E"/>
    <w:rsid w:val="0051647C"/>
    <w:rsid w:val="00516635"/>
    <w:rsid w:val="00516949"/>
    <w:rsid w:val="00516A40"/>
    <w:rsid w:val="00517330"/>
    <w:rsid w:val="00517A66"/>
    <w:rsid w:val="00521A16"/>
    <w:rsid w:val="005227EF"/>
    <w:rsid w:val="00523E16"/>
    <w:rsid w:val="00524D45"/>
    <w:rsid w:val="00525038"/>
    <w:rsid w:val="00525351"/>
    <w:rsid w:val="0052666A"/>
    <w:rsid w:val="00527AF0"/>
    <w:rsid w:val="005309EE"/>
    <w:rsid w:val="0053296A"/>
    <w:rsid w:val="005338A3"/>
    <w:rsid w:val="005353CF"/>
    <w:rsid w:val="00537416"/>
    <w:rsid w:val="005376DC"/>
    <w:rsid w:val="005449BA"/>
    <w:rsid w:val="0054542E"/>
    <w:rsid w:val="005455C5"/>
    <w:rsid w:val="005464CF"/>
    <w:rsid w:val="00546CFF"/>
    <w:rsid w:val="005472AF"/>
    <w:rsid w:val="00552B90"/>
    <w:rsid w:val="00554145"/>
    <w:rsid w:val="005557A1"/>
    <w:rsid w:val="00555845"/>
    <w:rsid w:val="00556548"/>
    <w:rsid w:val="0055656F"/>
    <w:rsid w:val="00557D91"/>
    <w:rsid w:val="0056016B"/>
    <w:rsid w:val="005616D2"/>
    <w:rsid w:val="00561AB7"/>
    <w:rsid w:val="00561C60"/>
    <w:rsid w:val="0056265C"/>
    <w:rsid w:val="0056269D"/>
    <w:rsid w:val="0056344F"/>
    <w:rsid w:val="00563FE3"/>
    <w:rsid w:val="0056435E"/>
    <w:rsid w:val="00565610"/>
    <w:rsid w:val="00566A66"/>
    <w:rsid w:val="00566E5F"/>
    <w:rsid w:val="005676CD"/>
    <w:rsid w:val="0057120E"/>
    <w:rsid w:val="005716E5"/>
    <w:rsid w:val="00571CFA"/>
    <w:rsid w:val="00572558"/>
    <w:rsid w:val="00572BDC"/>
    <w:rsid w:val="005739D9"/>
    <w:rsid w:val="00573C9F"/>
    <w:rsid w:val="00573CF8"/>
    <w:rsid w:val="005758F0"/>
    <w:rsid w:val="00576069"/>
    <w:rsid w:val="0057679A"/>
    <w:rsid w:val="005770D1"/>
    <w:rsid w:val="00577C52"/>
    <w:rsid w:val="00577DCF"/>
    <w:rsid w:val="00580C47"/>
    <w:rsid w:val="00581148"/>
    <w:rsid w:val="005817C4"/>
    <w:rsid w:val="00581A11"/>
    <w:rsid w:val="00581FC2"/>
    <w:rsid w:val="00582C35"/>
    <w:rsid w:val="00583060"/>
    <w:rsid w:val="0058306A"/>
    <w:rsid w:val="005849D9"/>
    <w:rsid w:val="0058539B"/>
    <w:rsid w:val="00586583"/>
    <w:rsid w:val="00586889"/>
    <w:rsid w:val="00586B2D"/>
    <w:rsid w:val="00591A55"/>
    <w:rsid w:val="005920EE"/>
    <w:rsid w:val="00592463"/>
    <w:rsid w:val="0059277A"/>
    <w:rsid w:val="0059362F"/>
    <w:rsid w:val="00593D1A"/>
    <w:rsid w:val="00593F67"/>
    <w:rsid w:val="0059465E"/>
    <w:rsid w:val="00594923"/>
    <w:rsid w:val="00595616"/>
    <w:rsid w:val="00595924"/>
    <w:rsid w:val="00595D47"/>
    <w:rsid w:val="005964DA"/>
    <w:rsid w:val="005A07B2"/>
    <w:rsid w:val="005A0F28"/>
    <w:rsid w:val="005A2E48"/>
    <w:rsid w:val="005A3278"/>
    <w:rsid w:val="005A3BA9"/>
    <w:rsid w:val="005A4641"/>
    <w:rsid w:val="005A469E"/>
    <w:rsid w:val="005A496A"/>
    <w:rsid w:val="005A4B5A"/>
    <w:rsid w:val="005A62E5"/>
    <w:rsid w:val="005A679B"/>
    <w:rsid w:val="005B1AA1"/>
    <w:rsid w:val="005B2130"/>
    <w:rsid w:val="005B288C"/>
    <w:rsid w:val="005B341A"/>
    <w:rsid w:val="005B4289"/>
    <w:rsid w:val="005B46ED"/>
    <w:rsid w:val="005B52C0"/>
    <w:rsid w:val="005B5D18"/>
    <w:rsid w:val="005B6053"/>
    <w:rsid w:val="005B6771"/>
    <w:rsid w:val="005B6A59"/>
    <w:rsid w:val="005B6C3B"/>
    <w:rsid w:val="005B74B3"/>
    <w:rsid w:val="005B7699"/>
    <w:rsid w:val="005B777F"/>
    <w:rsid w:val="005B79AC"/>
    <w:rsid w:val="005C0A72"/>
    <w:rsid w:val="005C2316"/>
    <w:rsid w:val="005C2672"/>
    <w:rsid w:val="005C2EFE"/>
    <w:rsid w:val="005C3487"/>
    <w:rsid w:val="005C5FEE"/>
    <w:rsid w:val="005D001B"/>
    <w:rsid w:val="005D032E"/>
    <w:rsid w:val="005D05A0"/>
    <w:rsid w:val="005D1566"/>
    <w:rsid w:val="005D3234"/>
    <w:rsid w:val="005D4964"/>
    <w:rsid w:val="005D4D2E"/>
    <w:rsid w:val="005D58D9"/>
    <w:rsid w:val="005D59E4"/>
    <w:rsid w:val="005D656A"/>
    <w:rsid w:val="005D6C9F"/>
    <w:rsid w:val="005D76AE"/>
    <w:rsid w:val="005E0017"/>
    <w:rsid w:val="005E0F55"/>
    <w:rsid w:val="005E16C5"/>
    <w:rsid w:val="005E1C34"/>
    <w:rsid w:val="005E2750"/>
    <w:rsid w:val="005E336A"/>
    <w:rsid w:val="005E35CA"/>
    <w:rsid w:val="005E6C8D"/>
    <w:rsid w:val="005E72CE"/>
    <w:rsid w:val="005E735C"/>
    <w:rsid w:val="005F0CAA"/>
    <w:rsid w:val="005F144C"/>
    <w:rsid w:val="005F1A90"/>
    <w:rsid w:val="005F2BD4"/>
    <w:rsid w:val="005F2FE7"/>
    <w:rsid w:val="005F4266"/>
    <w:rsid w:val="005F5E56"/>
    <w:rsid w:val="005F689B"/>
    <w:rsid w:val="005F79FA"/>
    <w:rsid w:val="00600AC7"/>
    <w:rsid w:val="00601FE3"/>
    <w:rsid w:val="00602EB6"/>
    <w:rsid w:val="00603D8E"/>
    <w:rsid w:val="00604847"/>
    <w:rsid w:val="00605198"/>
    <w:rsid w:val="00605FE3"/>
    <w:rsid w:val="00606104"/>
    <w:rsid w:val="00606650"/>
    <w:rsid w:val="00606FF1"/>
    <w:rsid w:val="00611733"/>
    <w:rsid w:val="00612356"/>
    <w:rsid w:val="00612AAF"/>
    <w:rsid w:val="00613435"/>
    <w:rsid w:val="006135DC"/>
    <w:rsid w:val="00613CB9"/>
    <w:rsid w:val="00613EBA"/>
    <w:rsid w:val="00613F5C"/>
    <w:rsid w:val="00613FC7"/>
    <w:rsid w:val="0061484C"/>
    <w:rsid w:val="00615211"/>
    <w:rsid w:val="00615229"/>
    <w:rsid w:val="00615BAA"/>
    <w:rsid w:val="00616E66"/>
    <w:rsid w:val="00617094"/>
    <w:rsid w:val="00620F8C"/>
    <w:rsid w:val="00622BE3"/>
    <w:rsid w:val="00623304"/>
    <w:rsid w:val="00623825"/>
    <w:rsid w:val="00623A6E"/>
    <w:rsid w:val="00623D8F"/>
    <w:rsid w:val="00624F1D"/>
    <w:rsid w:val="00625A7E"/>
    <w:rsid w:val="006267BA"/>
    <w:rsid w:val="00626BCA"/>
    <w:rsid w:val="006303F6"/>
    <w:rsid w:val="00631648"/>
    <w:rsid w:val="00631D73"/>
    <w:rsid w:val="006325E9"/>
    <w:rsid w:val="00633858"/>
    <w:rsid w:val="00633CBB"/>
    <w:rsid w:val="00633F6D"/>
    <w:rsid w:val="00634317"/>
    <w:rsid w:val="0063473D"/>
    <w:rsid w:val="006355E0"/>
    <w:rsid w:val="0063600E"/>
    <w:rsid w:val="00636799"/>
    <w:rsid w:val="00637044"/>
    <w:rsid w:val="00637B9D"/>
    <w:rsid w:val="0064031A"/>
    <w:rsid w:val="0064074E"/>
    <w:rsid w:val="00641B7E"/>
    <w:rsid w:val="00642679"/>
    <w:rsid w:val="006427A0"/>
    <w:rsid w:val="00646A37"/>
    <w:rsid w:val="00646BE8"/>
    <w:rsid w:val="00646F39"/>
    <w:rsid w:val="006473F3"/>
    <w:rsid w:val="0064758A"/>
    <w:rsid w:val="006500A9"/>
    <w:rsid w:val="00651406"/>
    <w:rsid w:val="00651E57"/>
    <w:rsid w:val="00651E7D"/>
    <w:rsid w:val="006528EB"/>
    <w:rsid w:val="006533CB"/>
    <w:rsid w:val="006551F9"/>
    <w:rsid w:val="00655527"/>
    <w:rsid w:val="006557B6"/>
    <w:rsid w:val="00655A1A"/>
    <w:rsid w:val="00656B31"/>
    <w:rsid w:val="0065700D"/>
    <w:rsid w:val="00657D5C"/>
    <w:rsid w:val="00660A04"/>
    <w:rsid w:val="00661272"/>
    <w:rsid w:val="0066136B"/>
    <w:rsid w:val="00662129"/>
    <w:rsid w:val="00663FAD"/>
    <w:rsid w:val="00665448"/>
    <w:rsid w:val="006657A5"/>
    <w:rsid w:val="0067108F"/>
    <w:rsid w:val="00671C4D"/>
    <w:rsid w:val="00672472"/>
    <w:rsid w:val="00673349"/>
    <w:rsid w:val="006739B0"/>
    <w:rsid w:val="00673D69"/>
    <w:rsid w:val="00673E3A"/>
    <w:rsid w:val="00673FE3"/>
    <w:rsid w:val="006763D8"/>
    <w:rsid w:val="00676704"/>
    <w:rsid w:val="00676ED3"/>
    <w:rsid w:val="0068032C"/>
    <w:rsid w:val="00680E74"/>
    <w:rsid w:val="00680F9C"/>
    <w:rsid w:val="0068266A"/>
    <w:rsid w:val="0068307B"/>
    <w:rsid w:val="0068318F"/>
    <w:rsid w:val="006843D3"/>
    <w:rsid w:val="0068553D"/>
    <w:rsid w:val="00686A4C"/>
    <w:rsid w:val="00692006"/>
    <w:rsid w:val="00692C16"/>
    <w:rsid w:val="00692E8B"/>
    <w:rsid w:val="0069569A"/>
    <w:rsid w:val="0069663C"/>
    <w:rsid w:val="00696B75"/>
    <w:rsid w:val="00697094"/>
    <w:rsid w:val="006973E8"/>
    <w:rsid w:val="006A0BFF"/>
    <w:rsid w:val="006A175C"/>
    <w:rsid w:val="006A254C"/>
    <w:rsid w:val="006A636B"/>
    <w:rsid w:val="006A650F"/>
    <w:rsid w:val="006A6C80"/>
    <w:rsid w:val="006B0680"/>
    <w:rsid w:val="006B0756"/>
    <w:rsid w:val="006B0FF5"/>
    <w:rsid w:val="006B1B5C"/>
    <w:rsid w:val="006B1F7D"/>
    <w:rsid w:val="006B29A0"/>
    <w:rsid w:val="006B2FD3"/>
    <w:rsid w:val="006B5CD8"/>
    <w:rsid w:val="006B7457"/>
    <w:rsid w:val="006B75A9"/>
    <w:rsid w:val="006B7D03"/>
    <w:rsid w:val="006C1479"/>
    <w:rsid w:val="006C2A0D"/>
    <w:rsid w:val="006C333E"/>
    <w:rsid w:val="006C3767"/>
    <w:rsid w:val="006C4797"/>
    <w:rsid w:val="006C52F8"/>
    <w:rsid w:val="006C536A"/>
    <w:rsid w:val="006C592C"/>
    <w:rsid w:val="006C67A2"/>
    <w:rsid w:val="006D1C45"/>
    <w:rsid w:val="006D223C"/>
    <w:rsid w:val="006D2822"/>
    <w:rsid w:val="006D339B"/>
    <w:rsid w:val="006D510E"/>
    <w:rsid w:val="006D6272"/>
    <w:rsid w:val="006D6A6F"/>
    <w:rsid w:val="006D7284"/>
    <w:rsid w:val="006E010B"/>
    <w:rsid w:val="006E04F3"/>
    <w:rsid w:val="006E07A1"/>
    <w:rsid w:val="006E0922"/>
    <w:rsid w:val="006E0F23"/>
    <w:rsid w:val="006E0FB6"/>
    <w:rsid w:val="006E1B57"/>
    <w:rsid w:val="006E23BE"/>
    <w:rsid w:val="006E3A66"/>
    <w:rsid w:val="006E3B30"/>
    <w:rsid w:val="006E4128"/>
    <w:rsid w:val="006E4155"/>
    <w:rsid w:val="006E5842"/>
    <w:rsid w:val="006E694E"/>
    <w:rsid w:val="006F26B4"/>
    <w:rsid w:val="006F39F8"/>
    <w:rsid w:val="006F40E5"/>
    <w:rsid w:val="006F432F"/>
    <w:rsid w:val="006F5267"/>
    <w:rsid w:val="006F6BE7"/>
    <w:rsid w:val="0070351C"/>
    <w:rsid w:val="00704EE7"/>
    <w:rsid w:val="00704F71"/>
    <w:rsid w:val="007055FE"/>
    <w:rsid w:val="0070577F"/>
    <w:rsid w:val="007106D9"/>
    <w:rsid w:val="00710B20"/>
    <w:rsid w:val="00710DED"/>
    <w:rsid w:val="0071204A"/>
    <w:rsid w:val="00712626"/>
    <w:rsid w:val="00712ECC"/>
    <w:rsid w:val="00713F00"/>
    <w:rsid w:val="00714921"/>
    <w:rsid w:val="00714EB5"/>
    <w:rsid w:val="00715F81"/>
    <w:rsid w:val="00717301"/>
    <w:rsid w:val="00717459"/>
    <w:rsid w:val="00717D24"/>
    <w:rsid w:val="00720856"/>
    <w:rsid w:val="007227A3"/>
    <w:rsid w:val="00723192"/>
    <w:rsid w:val="00726501"/>
    <w:rsid w:val="0072664C"/>
    <w:rsid w:val="00726785"/>
    <w:rsid w:val="007275E8"/>
    <w:rsid w:val="00727F0E"/>
    <w:rsid w:val="00730221"/>
    <w:rsid w:val="0073043F"/>
    <w:rsid w:val="0073088F"/>
    <w:rsid w:val="00731390"/>
    <w:rsid w:val="00731458"/>
    <w:rsid w:val="0073158F"/>
    <w:rsid w:val="007320A7"/>
    <w:rsid w:val="0073272C"/>
    <w:rsid w:val="00732916"/>
    <w:rsid w:val="00732B8A"/>
    <w:rsid w:val="00733637"/>
    <w:rsid w:val="00734FE3"/>
    <w:rsid w:val="00735594"/>
    <w:rsid w:val="0073621B"/>
    <w:rsid w:val="00736B68"/>
    <w:rsid w:val="00737AFD"/>
    <w:rsid w:val="00737CF7"/>
    <w:rsid w:val="007409F7"/>
    <w:rsid w:val="00741D18"/>
    <w:rsid w:val="00742944"/>
    <w:rsid w:val="00742D53"/>
    <w:rsid w:val="0074304A"/>
    <w:rsid w:val="00743767"/>
    <w:rsid w:val="00745DA1"/>
    <w:rsid w:val="0074759F"/>
    <w:rsid w:val="007502FA"/>
    <w:rsid w:val="007503DC"/>
    <w:rsid w:val="0075083B"/>
    <w:rsid w:val="00751CFA"/>
    <w:rsid w:val="007524DC"/>
    <w:rsid w:val="00753A46"/>
    <w:rsid w:val="0075471F"/>
    <w:rsid w:val="00754D57"/>
    <w:rsid w:val="00755A10"/>
    <w:rsid w:val="007570B1"/>
    <w:rsid w:val="00757992"/>
    <w:rsid w:val="00760A32"/>
    <w:rsid w:val="007617A7"/>
    <w:rsid w:val="00761FEB"/>
    <w:rsid w:val="00763975"/>
    <w:rsid w:val="00764095"/>
    <w:rsid w:val="0076678E"/>
    <w:rsid w:val="00766B92"/>
    <w:rsid w:val="00766E65"/>
    <w:rsid w:val="00773C7E"/>
    <w:rsid w:val="00774C4B"/>
    <w:rsid w:val="00776182"/>
    <w:rsid w:val="00776BCC"/>
    <w:rsid w:val="00781881"/>
    <w:rsid w:val="007829D3"/>
    <w:rsid w:val="007832E0"/>
    <w:rsid w:val="00783A17"/>
    <w:rsid w:val="00784DBC"/>
    <w:rsid w:val="00785237"/>
    <w:rsid w:val="007874B5"/>
    <w:rsid w:val="00790A6D"/>
    <w:rsid w:val="00790E99"/>
    <w:rsid w:val="00791590"/>
    <w:rsid w:val="0079175A"/>
    <w:rsid w:val="00791F5E"/>
    <w:rsid w:val="00792959"/>
    <w:rsid w:val="00792BA8"/>
    <w:rsid w:val="00792CF0"/>
    <w:rsid w:val="0079326A"/>
    <w:rsid w:val="007934F9"/>
    <w:rsid w:val="00793F62"/>
    <w:rsid w:val="00794BBD"/>
    <w:rsid w:val="00794C6E"/>
    <w:rsid w:val="00795186"/>
    <w:rsid w:val="00795545"/>
    <w:rsid w:val="00796A84"/>
    <w:rsid w:val="00796E69"/>
    <w:rsid w:val="007A03A9"/>
    <w:rsid w:val="007A03EB"/>
    <w:rsid w:val="007A07A9"/>
    <w:rsid w:val="007A0A47"/>
    <w:rsid w:val="007A0B16"/>
    <w:rsid w:val="007A3CDB"/>
    <w:rsid w:val="007A5112"/>
    <w:rsid w:val="007A66F2"/>
    <w:rsid w:val="007A6F3D"/>
    <w:rsid w:val="007A7E79"/>
    <w:rsid w:val="007B08FA"/>
    <w:rsid w:val="007B1CBD"/>
    <w:rsid w:val="007B1CCA"/>
    <w:rsid w:val="007B2F46"/>
    <w:rsid w:val="007B3256"/>
    <w:rsid w:val="007B3877"/>
    <w:rsid w:val="007B4EFC"/>
    <w:rsid w:val="007B5283"/>
    <w:rsid w:val="007B59E1"/>
    <w:rsid w:val="007B5F17"/>
    <w:rsid w:val="007B6DAD"/>
    <w:rsid w:val="007B7ADA"/>
    <w:rsid w:val="007B7DAD"/>
    <w:rsid w:val="007C0D31"/>
    <w:rsid w:val="007C118D"/>
    <w:rsid w:val="007C230E"/>
    <w:rsid w:val="007C3213"/>
    <w:rsid w:val="007C46A9"/>
    <w:rsid w:val="007C54FE"/>
    <w:rsid w:val="007C5E51"/>
    <w:rsid w:val="007C67E0"/>
    <w:rsid w:val="007D066B"/>
    <w:rsid w:val="007D0FA1"/>
    <w:rsid w:val="007D1A54"/>
    <w:rsid w:val="007D1EEB"/>
    <w:rsid w:val="007D20D6"/>
    <w:rsid w:val="007D39A6"/>
    <w:rsid w:val="007D43AD"/>
    <w:rsid w:val="007D5927"/>
    <w:rsid w:val="007D5B7C"/>
    <w:rsid w:val="007D6DB7"/>
    <w:rsid w:val="007D70FA"/>
    <w:rsid w:val="007D7D60"/>
    <w:rsid w:val="007D7DB6"/>
    <w:rsid w:val="007E074B"/>
    <w:rsid w:val="007E08B3"/>
    <w:rsid w:val="007E0930"/>
    <w:rsid w:val="007E1B19"/>
    <w:rsid w:val="007E1C7F"/>
    <w:rsid w:val="007E1D89"/>
    <w:rsid w:val="007E2103"/>
    <w:rsid w:val="007E25CA"/>
    <w:rsid w:val="007E2C79"/>
    <w:rsid w:val="007E3810"/>
    <w:rsid w:val="007E381E"/>
    <w:rsid w:val="007E3831"/>
    <w:rsid w:val="007E3A01"/>
    <w:rsid w:val="007E582A"/>
    <w:rsid w:val="007E5E36"/>
    <w:rsid w:val="007E69EC"/>
    <w:rsid w:val="007E6B1C"/>
    <w:rsid w:val="007F065C"/>
    <w:rsid w:val="007F25C7"/>
    <w:rsid w:val="007F3271"/>
    <w:rsid w:val="007F3E07"/>
    <w:rsid w:val="007F424F"/>
    <w:rsid w:val="007F499F"/>
    <w:rsid w:val="007F4F6B"/>
    <w:rsid w:val="007F568B"/>
    <w:rsid w:val="007F5A4E"/>
    <w:rsid w:val="007F5F07"/>
    <w:rsid w:val="007F62BC"/>
    <w:rsid w:val="007F682E"/>
    <w:rsid w:val="007F6A35"/>
    <w:rsid w:val="007F6AE8"/>
    <w:rsid w:val="007F6CA2"/>
    <w:rsid w:val="007F72F9"/>
    <w:rsid w:val="007F772A"/>
    <w:rsid w:val="00800221"/>
    <w:rsid w:val="00800291"/>
    <w:rsid w:val="00800E1F"/>
    <w:rsid w:val="00801425"/>
    <w:rsid w:val="00801D83"/>
    <w:rsid w:val="008032BF"/>
    <w:rsid w:val="008035B2"/>
    <w:rsid w:val="00803FFE"/>
    <w:rsid w:val="00804F51"/>
    <w:rsid w:val="00805752"/>
    <w:rsid w:val="00805C56"/>
    <w:rsid w:val="00806D8A"/>
    <w:rsid w:val="00806ECF"/>
    <w:rsid w:val="0080781E"/>
    <w:rsid w:val="00810539"/>
    <w:rsid w:val="008109DA"/>
    <w:rsid w:val="00810AEA"/>
    <w:rsid w:val="008118B1"/>
    <w:rsid w:val="008122A0"/>
    <w:rsid w:val="00812E2F"/>
    <w:rsid w:val="0081618B"/>
    <w:rsid w:val="00817B44"/>
    <w:rsid w:val="0082263C"/>
    <w:rsid w:val="00822B1F"/>
    <w:rsid w:val="00823667"/>
    <w:rsid w:val="0082513A"/>
    <w:rsid w:val="008257D2"/>
    <w:rsid w:val="00825B05"/>
    <w:rsid w:val="0082631B"/>
    <w:rsid w:val="00826FA6"/>
    <w:rsid w:val="00827692"/>
    <w:rsid w:val="008277F7"/>
    <w:rsid w:val="00827B2B"/>
    <w:rsid w:val="00830B7B"/>
    <w:rsid w:val="0083201B"/>
    <w:rsid w:val="008328D2"/>
    <w:rsid w:val="00832D78"/>
    <w:rsid w:val="0083312A"/>
    <w:rsid w:val="00833154"/>
    <w:rsid w:val="00835A86"/>
    <w:rsid w:val="00836B5C"/>
    <w:rsid w:val="00836E20"/>
    <w:rsid w:val="00836F60"/>
    <w:rsid w:val="008414D7"/>
    <w:rsid w:val="00841DFC"/>
    <w:rsid w:val="008436CC"/>
    <w:rsid w:val="008437F8"/>
    <w:rsid w:val="008445BC"/>
    <w:rsid w:val="00846802"/>
    <w:rsid w:val="00847F7D"/>
    <w:rsid w:val="00851781"/>
    <w:rsid w:val="0085290C"/>
    <w:rsid w:val="008531FE"/>
    <w:rsid w:val="00854460"/>
    <w:rsid w:val="00854990"/>
    <w:rsid w:val="00855A75"/>
    <w:rsid w:val="00856F81"/>
    <w:rsid w:val="008612C0"/>
    <w:rsid w:val="00862177"/>
    <w:rsid w:val="0086284A"/>
    <w:rsid w:val="00862A2E"/>
    <w:rsid w:val="00863907"/>
    <w:rsid w:val="008644A3"/>
    <w:rsid w:val="008669E0"/>
    <w:rsid w:val="0087015A"/>
    <w:rsid w:val="00871873"/>
    <w:rsid w:val="00871C66"/>
    <w:rsid w:val="00872C6A"/>
    <w:rsid w:val="00874898"/>
    <w:rsid w:val="0087532F"/>
    <w:rsid w:val="00875CED"/>
    <w:rsid w:val="00877F14"/>
    <w:rsid w:val="008800A1"/>
    <w:rsid w:val="00880981"/>
    <w:rsid w:val="00880AF5"/>
    <w:rsid w:val="008815D6"/>
    <w:rsid w:val="00881F42"/>
    <w:rsid w:val="00882BED"/>
    <w:rsid w:val="008838AD"/>
    <w:rsid w:val="008842F8"/>
    <w:rsid w:val="008843B8"/>
    <w:rsid w:val="008844B9"/>
    <w:rsid w:val="00884FF4"/>
    <w:rsid w:val="00885FED"/>
    <w:rsid w:val="008865D6"/>
    <w:rsid w:val="00886872"/>
    <w:rsid w:val="0088747A"/>
    <w:rsid w:val="00890A5B"/>
    <w:rsid w:val="008917E7"/>
    <w:rsid w:val="008932B4"/>
    <w:rsid w:val="008937BF"/>
    <w:rsid w:val="008939AE"/>
    <w:rsid w:val="00893CE6"/>
    <w:rsid w:val="00894419"/>
    <w:rsid w:val="00894E74"/>
    <w:rsid w:val="00895D4C"/>
    <w:rsid w:val="008A0624"/>
    <w:rsid w:val="008A1A41"/>
    <w:rsid w:val="008A1FE2"/>
    <w:rsid w:val="008A2055"/>
    <w:rsid w:val="008A463A"/>
    <w:rsid w:val="008A53AD"/>
    <w:rsid w:val="008A58B0"/>
    <w:rsid w:val="008A6705"/>
    <w:rsid w:val="008A775A"/>
    <w:rsid w:val="008A79E2"/>
    <w:rsid w:val="008A7CA1"/>
    <w:rsid w:val="008B0C72"/>
    <w:rsid w:val="008B2458"/>
    <w:rsid w:val="008B3042"/>
    <w:rsid w:val="008B3B98"/>
    <w:rsid w:val="008B3D68"/>
    <w:rsid w:val="008B4758"/>
    <w:rsid w:val="008B500B"/>
    <w:rsid w:val="008B5121"/>
    <w:rsid w:val="008B7CFF"/>
    <w:rsid w:val="008C0CED"/>
    <w:rsid w:val="008C0E1C"/>
    <w:rsid w:val="008C1AE0"/>
    <w:rsid w:val="008C279D"/>
    <w:rsid w:val="008C3E91"/>
    <w:rsid w:val="008C601A"/>
    <w:rsid w:val="008C6E19"/>
    <w:rsid w:val="008C7DF1"/>
    <w:rsid w:val="008D039D"/>
    <w:rsid w:val="008D2504"/>
    <w:rsid w:val="008D4D52"/>
    <w:rsid w:val="008D5143"/>
    <w:rsid w:val="008D5CCD"/>
    <w:rsid w:val="008D6F80"/>
    <w:rsid w:val="008E069C"/>
    <w:rsid w:val="008E2049"/>
    <w:rsid w:val="008E396D"/>
    <w:rsid w:val="008E52B9"/>
    <w:rsid w:val="008E56C1"/>
    <w:rsid w:val="008E5DEC"/>
    <w:rsid w:val="008F0DAA"/>
    <w:rsid w:val="008F2DB2"/>
    <w:rsid w:val="008F2E7A"/>
    <w:rsid w:val="008F4389"/>
    <w:rsid w:val="008F4DEC"/>
    <w:rsid w:val="008F5313"/>
    <w:rsid w:val="008F5C2F"/>
    <w:rsid w:val="008F65CF"/>
    <w:rsid w:val="008F721A"/>
    <w:rsid w:val="008F7943"/>
    <w:rsid w:val="0090021A"/>
    <w:rsid w:val="009009DF"/>
    <w:rsid w:val="00900C98"/>
    <w:rsid w:val="009047C2"/>
    <w:rsid w:val="0090573C"/>
    <w:rsid w:val="009067AA"/>
    <w:rsid w:val="00906B24"/>
    <w:rsid w:val="009074DC"/>
    <w:rsid w:val="00910454"/>
    <w:rsid w:val="00912CE4"/>
    <w:rsid w:val="0091468C"/>
    <w:rsid w:val="0091531D"/>
    <w:rsid w:val="0091611E"/>
    <w:rsid w:val="0091715C"/>
    <w:rsid w:val="00917198"/>
    <w:rsid w:val="00920664"/>
    <w:rsid w:val="00920772"/>
    <w:rsid w:val="00920838"/>
    <w:rsid w:val="00920F4E"/>
    <w:rsid w:val="009216B8"/>
    <w:rsid w:val="009218DE"/>
    <w:rsid w:val="00922E35"/>
    <w:rsid w:val="00922E9F"/>
    <w:rsid w:val="009246DD"/>
    <w:rsid w:val="00924B39"/>
    <w:rsid w:val="00925162"/>
    <w:rsid w:val="009251F9"/>
    <w:rsid w:val="009253EB"/>
    <w:rsid w:val="00926B57"/>
    <w:rsid w:val="009270F8"/>
    <w:rsid w:val="009302F0"/>
    <w:rsid w:val="0093158E"/>
    <w:rsid w:val="009316B7"/>
    <w:rsid w:val="009339A8"/>
    <w:rsid w:val="00933E7A"/>
    <w:rsid w:val="00934B1D"/>
    <w:rsid w:val="009350B9"/>
    <w:rsid w:val="00935595"/>
    <w:rsid w:val="009359F1"/>
    <w:rsid w:val="00935F62"/>
    <w:rsid w:val="009365A9"/>
    <w:rsid w:val="00936D13"/>
    <w:rsid w:val="009373E0"/>
    <w:rsid w:val="00940DB0"/>
    <w:rsid w:val="00941E41"/>
    <w:rsid w:val="009422A9"/>
    <w:rsid w:val="00942497"/>
    <w:rsid w:val="00942689"/>
    <w:rsid w:val="00942D8C"/>
    <w:rsid w:val="00943032"/>
    <w:rsid w:val="009460D5"/>
    <w:rsid w:val="00947029"/>
    <w:rsid w:val="009470B4"/>
    <w:rsid w:val="009477D0"/>
    <w:rsid w:val="009502E4"/>
    <w:rsid w:val="0095077E"/>
    <w:rsid w:val="00951069"/>
    <w:rsid w:val="0095278F"/>
    <w:rsid w:val="00954627"/>
    <w:rsid w:val="00954B82"/>
    <w:rsid w:val="00954EEA"/>
    <w:rsid w:val="0095503A"/>
    <w:rsid w:val="00955268"/>
    <w:rsid w:val="009562FF"/>
    <w:rsid w:val="00957147"/>
    <w:rsid w:val="00957B21"/>
    <w:rsid w:val="00957BD2"/>
    <w:rsid w:val="00957E57"/>
    <w:rsid w:val="00961957"/>
    <w:rsid w:val="00962590"/>
    <w:rsid w:val="00965488"/>
    <w:rsid w:val="0096609F"/>
    <w:rsid w:val="00966DA0"/>
    <w:rsid w:val="00966E99"/>
    <w:rsid w:val="009704E2"/>
    <w:rsid w:val="009709D2"/>
    <w:rsid w:val="009718CB"/>
    <w:rsid w:val="00971BE0"/>
    <w:rsid w:val="009720F3"/>
    <w:rsid w:val="0097210B"/>
    <w:rsid w:val="009725C8"/>
    <w:rsid w:val="00972BBA"/>
    <w:rsid w:val="0097327D"/>
    <w:rsid w:val="00975315"/>
    <w:rsid w:val="0097750F"/>
    <w:rsid w:val="00977B57"/>
    <w:rsid w:val="00980572"/>
    <w:rsid w:val="00982146"/>
    <w:rsid w:val="009837FB"/>
    <w:rsid w:val="0098382B"/>
    <w:rsid w:val="0098441F"/>
    <w:rsid w:val="00984D86"/>
    <w:rsid w:val="0098523D"/>
    <w:rsid w:val="00985587"/>
    <w:rsid w:val="0098667D"/>
    <w:rsid w:val="00987998"/>
    <w:rsid w:val="00990A42"/>
    <w:rsid w:val="00991081"/>
    <w:rsid w:val="009916FA"/>
    <w:rsid w:val="00991E9C"/>
    <w:rsid w:val="009929BA"/>
    <w:rsid w:val="00993880"/>
    <w:rsid w:val="00993FCD"/>
    <w:rsid w:val="00994A45"/>
    <w:rsid w:val="00994C43"/>
    <w:rsid w:val="00997843"/>
    <w:rsid w:val="009A09BE"/>
    <w:rsid w:val="009A489C"/>
    <w:rsid w:val="009A5725"/>
    <w:rsid w:val="009A587D"/>
    <w:rsid w:val="009A6DAD"/>
    <w:rsid w:val="009A6DB4"/>
    <w:rsid w:val="009A718E"/>
    <w:rsid w:val="009A7F13"/>
    <w:rsid w:val="009B1125"/>
    <w:rsid w:val="009B4481"/>
    <w:rsid w:val="009B79DF"/>
    <w:rsid w:val="009B7CFC"/>
    <w:rsid w:val="009C1302"/>
    <w:rsid w:val="009C155F"/>
    <w:rsid w:val="009C26C2"/>
    <w:rsid w:val="009C3C5B"/>
    <w:rsid w:val="009C42DE"/>
    <w:rsid w:val="009C4DDE"/>
    <w:rsid w:val="009C5193"/>
    <w:rsid w:val="009C6E43"/>
    <w:rsid w:val="009C739A"/>
    <w:rsid w:val="009D0E1D"/>
    <w:rsid w:val="009D14EB"/>
    <w:rsid w:val="009D1860"/>
    <w:rsid w:val="009D387F"/>
    <w:rsid w:val="009D38C7"/>
    <w:rsid w:val="009D3948"/>
    <w:rsid w:val="009D3AA1"/>
    <w:rsid w:val="009D4377"/>
    <w:rsid w:val="009D4933"/>
    <w:rsid w:val="009D4A2A"/>
    <w:rsid w:val="009D5753"/>
    <w:rsid w:val="009D5D3D"/>
    <w:rsid w:val="009D7640"/>
    <w:rsid w:val="009E065C"/>
    <w:rsid w:val="009E0FD8"/>
    <w:rsid w:val="009E1FA2"/>
    <w:rsid w:val="009E22C2"/>
    <w:rsid w:val="009E298A"/>
    <w:rsid w:val="009E2D72"/>
    <w:rsid w:val="009E33EE"/>
    <w:rsid w:val="009E477E"/>
    <w:rsid w:val="009E4FE2"/>
    <w:rsid w:val="009E547C"/>
    <w:rsid w:val="009E673D"/>
    <w:rsid w:val="009E7DC5"/>
    <w:rsid w:val="009F02E7"/>
    <w:rsid w:val="009F15A1"/>
    <w:rsid w:val="009F19FE"/>
    <w:rsid w:val="009F27F8"/>
    <w:rsid w:val="009F3718"/>
    <w:rsid w:val="009F38F8"/>
    <w:rsid w:val="009F3AAD"/>
    <w:rsid w:val="009F3C80"/>
    <w:rsid w:val="009F3DFE"/>
    <w:rsid w:val="009F4EFB"/>
    <w:rsid w:val="009F6617"/>
    <w:rsid w:val="009F6861"/>
    <w:rsid w:val="009F7A1D"/>
    <w:rsid w:val="00A01035"/>
    <w:rsid w:val="00A0160A"/>
    <w:rsid w:val="00A032E3"/>
    <w:rsid w:val="00A039FA"/>
    <w:rsid w:val="00A040D0"/>
    <w:rsid w:val="00A04739"/>
    <w:rsid w:val="00A04BA0"/>
    <w:rsid w:val="00A0555A"/>
    <w:rsid w:val="00A065DE"/>
    <w:rsid w:val="00A06646"/>
    <w:rsid w:val="00A07CBA"/>
    <w:rsid w:val="00A11F84"/>
    <w:rsid w:val="00A120C1"/>
    <w:rsid w:val="00A125DE"/>
    <w:rsid w:val="00A12D64"/>
    <w:rsid w:val="00A14038"/>
    <w:rsid w:val="00A1605A"/>
    <w:rsid w:val="00A16ABD"/>
    <w:rsid w:val="00A17AF2"/>
    <w:rsid w:val="00A2192D"/>
    <w:rsid w:val="00A22959"/>
    <w:rsid w:val="00A22AA4"/>
    <w:rsid w:val="00A241D7"/>
    <w:rsid w:val="00A24603"/>
    <w:rsid w:val="00A24604"/>
    <w:rsid w:val="00A24A1C"/>
    <w:rsid w:val="00A24B6D"/>
    <w:rsid w:val="00A24F0D"/>
    <w:rsid w:val="00A25A7D"/>
    <w:rsid w:val="00A30BAA"/>
    <w:rsid w:val="00A31C69"/>
    <w:rsid w:val="00A32697"/>
    <w:rsid w:val="00A3293F"/>
    <w:rsid w:val="00A331C6"/>
    <w:rsid w:val="00A33E43"/>
    <w:rsid w:val="00A3552E"/>
    <w:rsid w:val="00A35DFE"/>
    <w:rsid w:val="00A41BAF"/>
    <w:rsid w:val="00A4209B"/>
    <w:rsid w:val="00A432B4"/>
    <w:rsid w:val="00A43433"/>
    <w:rsid w:val="00A44A76"/>
    <w:rsid w:val="00A44EB8"/>
    <w:rsid w:val="00A4514A"/>
    <w:rsid w:val="00A46C78"/>
    <w:rsid w:val="00A50337"/>
    <w:rsid w:val="00A5088A"/>
    <w:rsid w:val="00A51AFF"/>
    <w:rsid w:val="00A54938"/>
    <w:rsid w:val="00A5529E"/>
    <w:rsid w:val="00A563EC"/>
    <w:rsid w:val="00A5724B"/>
    <w:rsid w:val="00A61005"/>
    <w:rsid w:val="00A61520"/>
    <w:rsid w:val="00A62264"/>
    <w:rsid w:val="00A6246E"/>
    <w:rsid w:val="00A626B5"/>
    <w:rsid w:val="00A62A19"/>
    <w:rsid w:val="00A631DB"/>
    <w:rsid w:val="00A6339E"/>
    <w:rsid w:val="00A63A91"/>
    <w:rsid w:val="00A644AA"/>
    <w:rsid w:val="00A65D94"/>
    <w:rsid w:val="00A65E30"/>
    <w:rsid w:val="00A66395"/>
    <w:rsid w:val="00A67060"/>
    <w:rsid w:val="00A70A32"/>
    <w:rsid w:val="00A71105"/>
    <w:rsid w:val="00A71197"/>
    <w:rsid w:val="00A747C5"/>
    <w:rsid w:val="00A8086C"/>
    <w:rsid w:val="00A8096D"/>
    <w:rsid w:val="00A80A51"/>
    <w:rsid w:val="00A814B4"/>
    <w:rsid w:val="00A81E6E"/>
    <w:rsid w:val="00A838DD"/>
    <w:rsid w:val="00A853A0"/>
    <w:rsid w:val="00A85F9E"/>
    <w:rsid w:val="00A8648B"/>
    <w:rsid w:val="00A87356"/>
    <w:rsid w:val="00A87457"/>
    <w:rsid w:val="00A87854"/>
    <w:rsid w:val="00A9068D"/>
    <w:rsid w:val="00A90A0F"/>
    <w:rsid w:val="00A915DD"/>
    <w:rsid w:val="00A91AA2"/>
    <w:rsid w:val="00A91B6A"/>
    <w:rsid w:val="00A92138"/>
    <w:rsid w:val="00A9261C"/>
    <w:rsid w:val="00A967AC"/>
    <w:rsid w:val="00A97031"/>
    <w:rsid w:val="00A970D5"/>
    <w:rsid w:val="00A97F6B"/>
    <w:rsid w:val="00AA006A"/>
    <w:rsid w:val="00AA0886"/>
    <w:rsid w:val="00AA21EA"/>
    <w:rsid w:val="00AA2504"/>
    <w:rsid w:val="00AA2A4A"/>
    <w:rsid w:val="00AA3366"/>
    <w:rsid w:val="00AA3EE3"/>
    <w:rsid w:val="00AA4631"/>
    <w:rsid w:val="00AA4DE1"/>
    <w:rsid w:val="00AA5566"/>
    <w:rsid w:val="00AA5AD1"/>
    <w:rsid w:val="00AA5CFF"/>
    <w:rsid w:val="00AA60ED"/>
    <w:rsid w:val="00AA6AB4"/>
    <w:rsid w:val="00AA762F"/>
    <w:rsid w:val="00AA7A71"/>
    <w:rsid w:val="00AA7E0A"/>
    <w:rsid w:val="00AB2C5D"/>
    <w:rsid w:val="00AB2F11"/>
    <w:rsid w:val="00AB3579"/>
    <w:rsid w:val="00AB38B3"/>
    <w:rsid w:val="00AB48AE"/>
    <w:rsid w:val="00AB55CC"/>
    <w:rsid w:val="00AB6ECA"/>
    <w:rsid w:val="00AB78F2"/>
    <w:rsid w:val="00AC1D9C"/>
    <w:rsid w:val="00AC274C"/>
    <w:rsid w:val="00AC3176"/>
    <w:rsid w:val="00AC31EB"/>
    <w:rsid w:val="00AC3B8E"/>
    <w:rsid w:val="00AC3DEB"/>
    <w:rsid w:val="00AC5997"/>
    <w:rsid w:val="00AC6931"/>
    <w:rsid w:val="00AC6E59"/>
    <w:rsid w:val="00AC7583"/>
    <w:rsid w:val="00AC7726"/>
    <w:rsid w:val="00AC77C2"/>
    <w:rsid w:val="00AD159D"/>
    <w:rsid w:val="00AD2369"/>
    <w:rsid w:val="00AD306C"/>
    <w:rsid w:val="00AD31FE"/>
    <w:rsid w:val="00AD361D"/>
    <w:rsid w:val="00AD4252"/>
    <w:rsid w:val="00AD4AFF"/>
    <w:rsid w:val="00AD6E2B"/>
    <w:rsid w:val="00AD7376"/>
    <w:rsid w:val="00AE09BF"/>
    <w:rsid w:val="00AE132A"/>
    <w:rsid w:val="00AE1C95"/>
    <w:rsid w:val="00AE252B"/>
    <w:rsid w:val="00AE4A99"/>
    <w:rsid w:val="00AE4C8D"/>
    <w:rsid w:val="00AE571A"/>
    <w:rsid w:val="00AE70C5"/>
    <w:rsid w:val="00AE7472"/>
    <w:rsid w:val="00AE7D96"/>
    <w:rsid w:val="00AF1D92"/>
    <w:rsid w:val="00AF1FB9"/>
    <w:rsid w:val="00B01940"/>
    <w:rsid w:val="00B02274"/>
    <w:rsid w:val="00B035D9"/>
    <w:rsid w:val="00B036C6"/>
    <w:rsid w:val="00B0568F"/>
    <w:rsid w:val="00B10D70"/>
    <w:rsid w:val="00B11A79"/>
    <w:rsid w:val="00B123E2"/>
    <w:rsid w:val="00B12FA1"/>
    <w:rsid w:val="00B13288"/>
    <w:rsid w:val="00B149B9"/>
    <w:rsid w:val="00B1551B"/>
    <w:rsid w:val="00B17693"/>
    <w:rsid w:val="00B17F10"/>
    <w:rsid w:val="00B17FB0"/>
    <w:rsid w:val="00B21A1A"/>
    <w:rsid w:val="00B2425C"/>
    <w:rsid w:val="00B25B57"/>
    <w:rsid w:val="00B2650C"/>
    <w:rsid w:val="00B30383"/>
    <w:rsid w:val="00B309F7"/>
    <w:rsid w:val="00B30EC3"/>
    <w:rsid w:val="00B324C1"/>
    <w:rsid w:val="00B324FE"/>
    <w:rsid w:val="00B333E6"/>
    <w:rsid w:val="00B35171"/>
    <w:rsid w:val="00B35183"/>
    <w:rsid w:val="00B35369"/>
    <w:rsid w:val="00B40707"/>
    <w:rsid w:val="00B40D91"/>
    <w:rsid w:val="00B41B4F"/>
    <w:rsid w:val="00B42081"/>
    <w:rsid w:val="00B42127"/>
    <w:rsid w:val="00B43184"/>
    <w:rsid w:val="00B435F8"/>
    <w:rsid w:val="00B44046"/>
    <w:rsid w:val="00B44206"/>
    <w:rsid w:val="00B443F2"/>
    <w:rsid w:val="00B45275"/>
    <w:rsid w:val="00B4569C"/>
    <w:rsid w:val="00B45CEA"/>
    <w:rsid w:val="00B46E55"/>
    <w:rsid w:val="00B47C4F"/>
    <w:rsid w:val="00B513B0"/>
    <w:rsid w:val="00B51832"/>
    <w:rsid w:val="00B52EA3"/>
    <w:rsid w:val="00B53170"/>
    <w:rsid w:val="00B534A7"/>
    <w:rsid w:val="00B53544"/>
    <w:rsid w:val="00B53A25"/>
    <w:rsid w:val="00B549D9"/>
    <w:rsid w:val="00B54E9B"/>
    <w:rsid w:val="00B55924"/>
    <w:rsid w:val="00B55984"/>
    <w:rsid w:val="00B55A52"/>
    <w:rsid w:val="00B55EEA"/>
    <w:rsid w:val="00B57997"/>
    <w:rsid w:val="00B57B5A"/>
    <w:rsid w:val="00B57E5F"/>
    <w:rsid w:val="00B60ED7"/>
    <w:rsid w:val="00B61862"/>
    <w:rsid w:val="00B61C77"/>
    <w:rsid w:val="00B62C52"/>
    <w:rsid w:val="00B633E6"/>
    <w:rsid w:val="00B6392D"/>
    <w:rsid w:val="00B63F42"/>
    <w:rsid w:val="00B643AE"/>
    <w:rsid w:val="00B64914"/>
    <w:rsid w:val="00B64E12"/>
    <w:rsid w:val="00B64E62"/>
    <w:rsid w:val="00B65369"/>
    <w:rsid w:val="00B65549"/>
    <w:rsid w:val="00B66277"/>
    <w:rsid w:val="00B66EA6"/>
    <w:rsid w:val="00B67701"/>
    <w:rsid w:val="00B703AA"/>
    <w:rsid w:val="00B70603"/>
    <w:rsid w:val="00B71075"/>
    <w:rsid w:val="00B719DE"/>
    <w:rsid w:val="00B722DE"/>
    <w:rsid w:val="00B737E0"/>
    <w:rsid w:val="00B741CD"/>
    <w:rsid w:val="00B74595"/>
    <w:rsid w:val="00B74F2E"/>
    <w:rsid w:val="00B75A60"/>
    <w:rsid w:val="00B75F56"/>
    <w:rsid w:val="00B75F6E"/>
    <w:rsid w:val="00B76BB3"/>
    <w:rsid w:val="00B77B09"/>
    <w:rsid w:val="00B77DC6"/>
    <w:rsid w:val="00B810A4"/>
    <w:rsid w:val="00B81355"/>
    <w:rsid w:val="00B82784"/>
    <w:rsid w:val="00B82CD9"/>
    <w:rsid w:val="00B84A48"/>
    <w:rsid w:val="00B86B5F"/>
    <w:rsid w:val="00B8757D"/>
    <w:rsid w:val="00B91EE0"/>
    <w:rsid w:val="00B922EA"/>
    <w:rsid w:val="00B92E9C"/>
    <w:rsid w:val="00B9410D"/>
    <w:rsid w:val="00B9527A"/>
    <w:rsid w:val="00B95347"/>
    <w:rsid w:val="00B95800"/>
    <w:rsid w:val="00B96054"/>
    <w:rsid w:val="00B97A9C"/>
    <w:rsid w:val="00BA174B"/>
    <w:rsid w:val="00BA1E3F"/>
    <w:rsid w:val="00BA300B"/>
    <w:rsid w:val="00BA3C84"/>
    <w:rsid w:val="00BA53D0"/>
    <w:rsid w:val="00BA6B73"/>
    <w:rsid w:val="00BA77D7"/>
    <w:rsid w:val="00BA7CA5"/>
    <w:rsid w:val="00BB1D1C"/>
    <w:rsid w:val="00BB2BC3"/>
    <w:rsid w:val="00BB33ED"/>
    <w:rsid w:val="00BB3B3A"/>
    <w:rsid w:val="00BB3B7E"/>
    <w:rsid w:val="00BB498C"/>
    <w:rsid w:val="00BC09EB"/>
    <w:rsid w:val="00BC0F7F"/>
    <w:rsid w:val="00BC1E0B"/>
    <w:rsid w:val="00BC33F1"/>
    <w:rsid w:val="00BC3A99"/>
    <w:rsid w:val="00BC44E0"/>
    <w:rsid w:val="00BC4C26"/>
    <w:rsid w:val="00BC5010"/>
    <w:rsid w:val="00BC5BB7"/>
    <w:rsid w:val="00BC5E7B"/>
    <w:rsid w:val="00BC6611"/>
    <w:rsid w:val="00BC705A"/>
    <w:rsid w:val="00BC7C76"/>
    <w:rsid w:val="00BD0C2F"/>
    <w:rsid w:val="00BD2415"/>
    <w:rsid w:val="00BD36CE"/>
    <w:rsid w:val="00BD383A"/>
    <w:rsid w:val="00BD413B"/>
    <w:rsid w:val="00BD4E07"/>
    <w:rsid w:val="00BD62FC"/>
    <w:rsid w:val="00BD6EDA"/>
    <w:rsid w:val="00BD71CB"/>
    <w:rsid w:val="00BD781F"/>
    <w:rsid w:val="00BD7B31"/>
    <w:rsid w:val="00BE05B0"/>
    <w:rsid w:val="00BE08CD"/>
    <w:rsid w:val="00BE09FC"/>
    <w:rsid w:val="00BE2DDA"/>
    <w:rsid w:val="00BE409A"/>
    <w:rsid w:val="00BE41DD"/>
    <w:rsid w:val="00BE5A22"/>
    <w:rsid w:val="00BE5BF7"/>
    <w:rsid w:val="00BE6267"/>
    <w:rsid w:val="00BE693A"/>
    <w:rsid w:val="00BE6A7E"/>
    <w:rsid w:val="00BE73DD"/>
    <w:rsid w:val="00BE7833"/>
    <w:rsid w:val="00BE7E24"/>
    <w:rsid w:val="00BF0423"/>
    <w:rsid w:val="00BF1B16"/>
    <w:rsid w:val="00BF2835"/>
    <w:rsid w:val="00BF2DFD"/>
    <w:rsid w:val="00BF3280"/>
    <w:rsid w:val="00BF3404"/>
    <w:rsid w:val="00BF41D3"/>
    <w:rsid w:val="00BF4AFC"/>
    <w:rsid w:val="00BF54B7"/>
    <w:rsid w:val="00BF65BA"/>
    <w:rsid w:val="00BF6A62"/>
    <w:rsid w:val="00C00052"/>
    <w:rsid w:val="00C00441"/>
    <w:rsid w:val="00C014B0"/>
    <w:rsid w:val="00C0221F"/>
    <w:rsid w:val="00C02C86"/>
    <w:rsid w:val="00C04BA8"/>
    <w:rsid w:val="00C04EFE"/>
    <w:rsid w:val="00C05543"/>
    <w:rsid w:val="00C07691"/>
    <w:rsid w:val="00C103AD"/>
    <w:rsid w:val="00C10D9B"/>
    <w:rsid w:val="00C112CF"/>
    <w:rsid w:val="00C11DBF"/>
    <w:rsid w:val="00C157F9"/>
    <w:rsid w:val="00C16188"/>
    <w:rsid w:val="00C16646"/>
    <w:rsid w:val="00C1689A"/>
    <w:rsid w:val="00C16AC8"/>
    <w:rsid w:val="00C16FE7"/>
    <w:rsid w:val="00C1728F"/>
    <w:rsid w:val="00C20164"/>
    <w:rsid w:val="00C20340"/>
    <w:rsid w:val="00C21C23"/>
    <w:rsid w:val="00C2214A"/>
    <w:rsid w:val="00C232F2"/>
    <w:rsid w:val="00C23560"/>
    <w:rsid w:val="00C2550F"/>
    <w:rsid w:val="00C25698"/>
    <w:rsid w:val="00C260AF"/>
    <w:rsid w:val="00C26306"/>
    <w:rsid w:val="00C26D37"/>
    <w:rsid w:val="00C27773"/>
    <w:rsid w:val="00C27CD6"/>
    <w:rsid w:val="00C31CEE"/>
    <w:rsid w:val="00C325CA"/>
    <w:rsid w:val="00C35C19"/>
    <w:rsid w:val="00C362E5"/>
    <w:rsid w:val="00C36872"/>
    <w:rsid w:val="00C36B40"/>
    <w:rsid w:val="00C37552"/>
    <w:rsid w:val="00C376A2"/>
    <w:rsid w:val="00C37B8B"/>
    <w:rsid w:val="00C37C34"/>
    <w:rsid w:val="00C422A0"/>
    <w:rsid w:val="00C427EC"/>
    <w:rsid w:val="00C42F44"/>
    <w:rsid w:val="00C434F2"/>
    <w:rsid w:val="00C443CD"/>
    <w:rsid w:val="00C45A94"/>
    <w:rsid w:val="00C45B4E"/>
    <w:rsid w:val="00C478E3"/>
    <w:rsid w:val="00C47D2C"/>
    <w:rsid w:val="00C513EC"/>
    <w:rsid w:val="00C53C89"/>
    <w:rsid w:val="00C543FF"/>
    <w:rsid w:val="00C54B0A"/>
    <w:rsid w:val="00C55757"/>
    <w:rsid w:val="00C56017"/>
    <w:rsid w:val="00C56A4B"/>
    <w:rsid w:val="00C576FA"/>
    <w:rsid w:val="00C57949"/>
    <w:rsid w:val="00C57C39"/>
    <w:rsid w:val="00C60484"/>
    <w:rsid w:val="00C609C6"/>
    <w:rsid w:val="00C60A6B"/>
    <w:rsid w:val="00C61C78"/>
    <w:rsid w:val="00C622E6"/>
    <w:rsid w:val="00C62351"/>
    <w:rsid w:val="00C64049"/>
    <w:rsid w:val="00C64119"/>
    <w:rsid w:val="00C652B0"/>
    <w:rsid w:val="00C657C5"/>
    <w:rsid w:val="00C6595B"/>
    <w:rsid w:val="00C66E4B"/>
    <w:rsid w:val="00C67D02"/>
    <w:rsid w:val="00C70424"/>
    <w:rsid w:val="00C70F33"/>
    <w:rsid w:val="00C7313A"/>
    <w:rsid w:val="00C74D2D"/>
    <w:rsid w:val="00C74F24"/>
    <w:rsid w:val="00C75785"/>
    <w:rsid w:val="00C758F4"/>
    <w:rsid w:val="00C771B7"/>
    <w:rsid w:val="00C772D8"/>
    <w:rsid w:val="00C77725"/>
    <w:rsid w:val="00C77E52"/>
    <w:rsid w:val="00C77E82"/>
    <w:rsid w:val="00C8084B"/>
    <w:rsid w:val="00C84565"/>
    <w:rsid w:val="00C8613E"/>
    <w:rsid w:val="00C861CE"/>
    <w:rsid w:val="00C87BB2"/>
    <w:rsid w:val="00C87D08"/>
    <w:rsid w:val="00C9369A"/>
    <w:rsid w:val="00C93CF5"/>
    <w:rsid w:val="00C9417C"/>
    <w:rsid w:val="00C96274"/>
    <w:rsid w:val="00C965F8"/>
    <w:rsid w:val="00C966FE"/>
    <w:rsid w:val="00CA12E0"/>
    <w:rsid w:val="00CA36C5"/>
    <w:rsid w:val="00CA4300"/>
    <w:rsid w:val="00CA54C9"/>
    <w:rsid w:val="00CA6652"/>
    <w:rsid w:val="00CA6F4B"/>
    <w:rsid w:val="00CA7080"/>
    <w:rsid w:val="00CA70E4"/>
    <w:rsid w:val="00CA7899"/>
    <w:rsid w:val="00CA7FED"/>
    <w:rsid w:val="00CB056E"/>
    <w:rsid w:val="00CB0704"/>
    <w:rsid w:val="00CB213F"/>
    <w:rsid w:val="00CB2E85"/>
    <w:rsid w:val="00CB343D"/>
    <w:rsid w:val="00CB3454"/>
    <w:rsid w:val="00CB39D0"/>
    <w:rsid w:val="00CB431A"/>
    <w:rsid w:val="00CB54F1"/>
    <w:rsid w:val="00CB6D50"/>
    <w:rsid w:val="00CB7797"/>
    <w:rsid w:val="00CC1198"/>
    <w:rsid w:val="00CC119A"/>
    <w:rsid w:val="00CC13A7"/>
    <w:rsid w:val="00CC13D2"/>
    <w:rsid w:val="00CC1A76"/>
    <w:rsid w:val="00CC289B"/>
    <w:rsid w:val="00CC3A2C"/>
    <w:rsid w:val="00CC522F"/>
    <w:rsid w:val="00CC614C"/>
    <w:rsid w:val="00CC64C8"/>
    <w:rsid w:val="00CD024C"/>
    <w:rsid w:val="00CD18D7"/>
    <w:rsid w:val="00CD3605"/>
    <w:rsid w:val="00CD416A"/>
    <w:rsid w:val="00CD551A"/>
    <w:rsid w:val="00CD671B"/>
    <w:rsid w:val="00CD6B0C"/>
    <w:rsid w:val="00CD6BCC"/>
    <w:rsid w:val="00CD6CF8"/>
    <w:rsid w:val="00CE0770"/>
    <w:rsid w:val="00CE0932"/>
    <w:rsid w:val="00CE53DA"/>
    <w:rsid w:val="00CE55E8"/>
    <w:rsid w:val="00CE73BD"/>
    <w:rsid w:val="00CE7793"/>
    <w:rsid w:val="00CF1836"/>
    <w:rsid w:val="00CF430A"/>
    <w:rsid w:val="00CF4A04"/>
    <w:rsid w:val="00CF5E06"/>
    <w:rsid w:val="00CF60CB"/>
    <w:rsid w:val="00CF6FC0"/>
    <w:rsid w:val="00D00230"/>
    <w:rsid w:val="00D0056F"/>
    <w:rsid w:val="00D00C22"/>
    <w:rsid w:val="00D0105A"/>
    <w:rsid w:val="00D01EFF"/>
    <w:rsid w:val="00D0215D"/>
    <w:rsid w:val="00D03135"/>
    <w:rsid w:val="00D03163"/>
    <w:rsid w:val="00D0335C"/>
    <w:rsid w:val="00D04077"/>
    <w:rsid w:val="00D04316"/>
    <w:rsid w:val="00D04BA8"/>
    <w:rsid w:val="00D05156"/>
    <w:rsid w:val="00D077F5"/>
    <w:rsid w:val="00D10D69"/>
    <w:rsid w:val="00D10D83"/>
    <w:rsid w:val="00D11458"/>
    <w:rsid w:val="00D1284F"/>
    <w:rsid w:val="00D12DA9"/>
    <w:rsid w:val="00D13A78"/>
    <w:rsid w:val="00D151F6"/>
    <w:rsid w:val="00D15E47"/>
    <w:rsid w:val="00D163B3"/>
    <w:rsid w:val="00D16F7F"/>
    <w:rsid w:val="00D176F1"/>
    <w:rsid w:val="00D21142"/>
    <w:rsid w:val="00D23046"/>
    <w:rsid w:val="00D230F1"/>
    <w:rsid w:val="00D2396F"/>
    <w:rsid w:val="00D2567B"/>
    <w:rsid w:val="00D25E86"/>
    <w:rsid w:val="00D26DA5"/>
    <w:rsid w:val="00D2784E"/>
    <w:rsid w:val="00D306A5"/>
    <w:rsid w:val="00D30B19"/>
    <w:rsid w:val="00D3242B"/>
    <w:rsid w:val="00D33EA1"/>
    <w:rsid w:val="00D33ED9"/>
    <w:rsid w:val="00D349AB"/>
    <w:rsid w:val="00D355F7"/>
    <w:rsid w:val="00D35BE1"/>
    <w:rsid w:val="00D363EA"/>
    <w:rsid w:val="00D374EC"/>
    <w:rsid w:val="00D43001"/>
    <w:rsid w:val="00D43228"/>
    <w:rsid w:val="00D43FC8"/>
    <w:rsid w:val="00D44AF6"/>
    <w:rsid w:val="00D44D23"/>
    <w:rsid w:val="00D455DB"/>
    <w:rsid w:val="00D46074"/>
    <w:rsid w:val="00D466FA"/>
    <w:rsid w:val="00D502F4"/>
    <w:rsid w:val="00D504DF"/>
    <w:rsid w:val="00D50BB1"/>
    <w:rsid w:val="00D51229"/>
    <w:rsid w:val="00D51E14"/>
    <w:rsid w:val="00D5348D"/>
    <w:rsid w:val="00D53734"/>
    <w:rsid w:val="00D5452B"/>
    <w:rsid w:val="00D55E0C"/>
    <w:rsid w:val="00D565EE"/>
    <w:rsid w:val="00D56FEE"/>
    <w:rsid w:val="00D57238"/>
    <w:rsid w:val="00D60261"/>
    <w:rsid w:val="00D604C0"/>
    <w:rsid w:val="00D61413"/>
    <w:rsid w:val="00D616A6"/>
    <w:rsid w:val="00D61DEB"/>
    <w:rsid w:val="00D62215"/>
    <w:rsid w:val="00D62715"/>
    <w:rsid w:val="00D6449D"/>
    <w:rsid w:val="00D64CCD"/>
    <w:rsid w:val="00D65582"/>
    <w:rsid w:val="00D676E0"/>
    <w:rsid w:val="00D67A8A"/>
    <w:rsid w:val="00D67F1E"/>
    <w:rsid w:val="00D71E52"/>
    <w:rsid w:val="00D72A38"/>
    <w:rsid w:val="00D74B5B"/>
    <w:rsid w:val="00D75E13"/>
    <w:rsid w:val="00D76AF8"/>
    <w:rsid w:val="00D8063F"/>
    <w:rsid w:val="00D80B0B"/>
    <w:rsid w:val="00D82A76"/>
    <w:rsid w:val="00D830E1"/>
    <w:rsid w:val="00D83887"/>
    <w:rsid w:val="00D84B27"/>
    <w:rsid w:val="00D84C03"/>
    <w:rsid w:val="00D85157"/>
    <w:rsid w:val="00D8571A"/>
    <w:rsid w:val="00D904F4"/>
    <w:rsid w:val="00D90E4A"/>
    <w:rsid w:val="00D916F0"/>
    <w:rsid w:val="00D93126"/>
    <w:rsid w:val="00D936B8"/>
    <w:rsid w:val="00D9374D"/>
    <w:rsid w:val="00D940F7"/>
    <w:rsid w:val="00D95E0E"/>
    <w:rsid w:val="00D966EA"/>
    <w:rsid w:val="00D96FB0"/>
    <w:rsid w:val="00D97074"/>
    <w:rsid w:val="00D97D92"/>
    <w:rsid w:val="00D97E98"/>
    <w:rsid w:val="00DA0710"/>
    <w:rsid w:val="00DA1E3A"/>
    <w:rsid w:val="00DA2916"/>
    <w:rsid w:val="00DA3B10"/>
    <w:rsid w:val="00DA3B96"/>
    <w:rsid w:val="00DA3D3F"/>
    <w:rsid w:val="00DA46BF"/>
    <w:rsid w:val="00DA504D"/>
    <w:rsid w:val="00DA5AA1"/>
    <w:rsid w:val="00DA5D04"/>
    <w:rsid w:val="00DA6B3F"/>
    <w:rsid w:val="00DA6E5B"/>
    <w:rsid w:val="00DA7355"/>
    <w:rsid w:val="00DB049F"/>
    <w:rsid w:val="00DB0742"/>
    <w:rsid w:val="00DB097E"/>
    <w:rsid w:val="00DB3166"/>
    <w:rsid w:val="00DB4B3B"/>
    <w:rsid w:val="00DB4BF5"/>
    <w:rsid w:val="00DB4D0B"/>
    <w:rsid w:val="00DB6E2F"/>
    <w:rsid w:val="00DB745E"/>
    <w:rsid w:val="00DC09CB"/>
    <w:rsid w:val="00DC1875"/>
    <w:rsid w:val="00DC4B39"/>
    <w:rsid w:val="00DC4E0B"/>
    <w:rsid w:val="00DC5835"/>
    <w:rsid w:val="00DC5AA2"/>
    <w:rsid w:val="00DC67CC"/>
    <w:rsid w:val="00DD1604"/>
    <w:rsid w:val="00DD3A7D"/>
    <w:rsid w:val="00DD458D"/>
    <w:rsid w:val="00DD4D2B"/>
    <w:rsid w:val="00DD57CF"/>
    <w:rsid w:val="00DD5832"/>
    <w:rsid w:val="00DD5E99"/>
    <w:rsid w:val="00DD61A0"/>
    <w:rsid w:val="00DD61CB"/>
    <w:rsid w:val="00DD7C24"/>
    <w:rsid w:val="00DE0BD5"/>
    <w:rsid w:val="00DE234F"/>
    <w:rsid w:val="00DE2C7A"/>
    <w:rsid w:val="00DE402F"/>
    <w:rsid w:val="00DE40D3"/>
    <w:rsid w:val="00DE73B7"/>
    <w:rsid w:val="00DF1AB0"/>
    <w:rsid w:val="00DF1D5C"/>
    <w:rsid w:val="00DF2456"/>
    <w:rsid w:val="00DF3BB1"/>
    <w:rsid w:val="00DF4152"/>
    <w:rsid w:val="00DF459B"/>
    <w:rsid w:val="00DF51D7"/>
    <w:rsid w:val="00DF6D91"/>
    <w:rsid w:val="00DF729D"/>
    <w:rsid w:val="00DF74D2"/>
    <w:rsid w:val="00DF796B"/>
    <w:rsid w:val="00DF7BDF"/>
    <w:rsid w:val="00E00579"/>
    <w:rsid w:val="00E00A43"/>
    <w:rsid w:val="00E01458"/>
    <w:rsid w:val="00E01BA9"/>
    <w:rsid w:val="00E035AB"/>
    <w:rsid w:val="00E04535"/>
    <w:rsid w:val="00E049E9"/>
    <w:rsid w:val="00E04E43"/>
    <w:rsid w:val="00E051F2"/>
    <w:rsid w:val="00E05AF0"/>
    <w:rsid w:val="00E05BE4"/>
    <w:rsid w:val="00E07821"/>
    <w:rsid w:val="00E07C7B"/>
    <w:rsid w:val="00E1099D"/>
    <w:rsid w:val="00E11313"/>
    <w:rsid w:val="00E11EA2"/>
    <w:rsid w:val="00E123FE"/>
    <w:rsid w:val="00E127E3"/>
    <w:rsid w:val="00E1387B"/>
    <w:rsid w:val="00E152A2"/>
    <w:rsid w:val="00E20C0C"/>
    <w:rsid w:val="00E214DC"/>
    <w:rsid w:val="00E21FF2"/>
    <w:rsid w:val="00E23776"/>
    <w:rsid w:val="00E2450F"/>
    <w:rsid w:val="00E250C0"/>
    <w:rsid w:val="00E2563C"/>
    <w:rsid w:val="00E25B34"/>
    <w:rsid w:val="00E26562"/>
    <w:rsid w:val="00E309CB"/>
    <w:rsid w:val="00E311C9"/>
    <w:rsid w:val="00E31DBF"/>
    <w:rsid w:val="00E32135"/>
    <w:rsid w:val="00E32638"/>
    <w:rsid w:val="00E339E8"/>
    <w:rsid w:val="00E40629"/>
    <w:rsid w:val="00E4145D"/>
    <w:rsid w:val="00E42F4A"/>
    <w:rsid w:val="00E43C95"/>
    <w:rsid w:val="00E466DF"/>
    <w:rsid w:val="00E4690B"/>
    <w:rsid w:val="00E46C94"/>
    <w:rsid w:val="00E46FA3"/>
    <w:rsid w:val="00E50429"/>
    <w:rsid w:val="00E50E82"/>
    <w:rsid w:val="00E519FA"/>
    <w:rsid w:val="00E52092"/>
    <w:rsid w:val="00E5232A"/>
    <w:rsid w:val="00E536A5"/>
    <w:rsid w:val="00E5399A"/>
    <w:rsid w:val="00E54D83"/>
    <w:rsid w:val="00E5503B"/>
    <w:rsid w:val="00E55B15"/>
    <w:rsid w:val="00E56552"/>
    <w:rsid w:val="00E570E1"/>
    <w:rsid w:val="00E62C84"/>
    <w:rsid w:val="00E62CC3"/>
    <w:rsid w:val="00E639A1"/>
    <w:rsid w:val="00E70634"/>
    <w:rsid w:val="00E710AE"/>
    <w:rsid w:val="00E710B7"/>
    <w:rsid w:val="00E713FC"/>
    <w:rsid w:val="00E7173D"/>
    <w:rsid w:val="00E728A0"/>
    <w:rsid w:val="00E72AB1"/>
    <w:rsid w:val="00E7347C"/>
    <w:rsid w:val="00E73C89"/>
    <w:rsid w:val="00E745CF"/>
    <w:rsid w:val="00E74ED5"/>
    <w:rsid w:val="00E75582"/>
    <w:rsid w:val="00E75C63"/>
    <w:rsid w:val="00E75CE1"/>
    <w:rsid w:val="00E762E0"/>
    <w:rsid w:val="00E80F7D"/>
    <w:rsid w:val="00E82CF0"/>
    <w:rsid w:val="00E83601"/>
    <w:rsid w:val="00E83B2B"/>
    <w:rsid w:val="00E83BF5"/>
    <w:rsid w:val="00E84CB3"/>
    <w:rsid w:val="00E865FE"/>
    <w:rsid w:val="00E869D1"/>
    <w:rsid w:val="00E87B03"/>
    <w:rsid w:val="00E90513"/>
    <w:rsid w:val="00E90528"/>
    <w:rsid w:val="00E90605"/>
    <w:rsid w:val="00E92D4C"/>
    <w:rsid w:val="00E9405E"/>
    <w:rsid w:val="00E959FF"/>
    <w:rsid w:val="00E967EA"/>
    <w:rsid w:val="00E96E66"/>
    <w:rsid w:val="00E97060"/>
    <w:rsid w:val="00EA1982"/>
    <w:rsid w:val="00EA19CD"/>
    <w:rsid w:val="00EA255C"/>
    <w:rsid w:val="00EA399A"/>
    <w:rsid w:val="00EA46A9"/>
    <w:rsid w:val="00EA5A96"/>
    <w:rsid w:val="00EA7130"/>
    <w:rsid w:val="00EB011F"/>
    <w:rsid w:val="00EB2680"/>
    <w:rsid w:val="00EB2F5D"/>
    <w:rsid w:val="00EB3619"/>
    <w:rsid w:val="00EB4AE5"/>
    <w:rsid w:val="00EB582A"/>
    <w:rsid w:val="00EB60A2"/>
    <w:rsid w:val="00EB6731"/>
    <w:rsid w:val="00EB6CA2"/>
    <w:rsid w:val="00EC026C"/>
    <w:rsid w:val="00EC196F"/>
    <w:rsid w:val="00EC39C7"/>
    <w:rsid w:val="00EC416D"/>
    <w:rsid w:val="00EC6643"/>
    <w:rsid w:val="00EC6F85"/>
    <w:rsid w:val="00EC7476"/>
    <w:rsid w:val="00ED0C04"/>
    <w:rsid w:val="00ED1708"/>
    <w:rsid w:val="00ED25B6"/>
    <w:rsid w:val="00ED2FDC"/>
    <w:rsid w:val="00ED3416"/>
    <w:rsid w:val="00ED426F"/>
    <w:rsid w:val="00ED4C57"/>
    <w:rsid w:val="00EE3B21"/>
    <w:rsid w:val="00EE3C3D"/>
    <w:rsid w:val="00EE411A"/>
    <w:rsid w:val="00EE511F"/>
    <w:rsid w:val="00EE5658"/>
    <w:rsid w:val="00EE663A"/>
    <w:rsid w:val="00EE7ED4"/>
    <w:rsid w:val="00EF0E85"/>
    <w:rsid w:val="00EF1461"/>
    <w:rsid w:val="00EF191D"/>
    <w:rsid w:val="00EF2209"/>
    <w:rsid w:val="00EF3F97"/>
    <w:rsid w:val="00EF45BA"/>
    <w:rsid w:val="00EF4A7A"/>
    <w:rsid w:val="00EF4D90"/>
    <w:rsid w:val="00EF5E4D"/>
    <w:rsid w:val="00EF7B4C"/>
    <w:rsid w:val="00F00066"/>
    <w:rsid w:val="00F000DA"/>
    <w:rsid w:val="00F01C89"/>
    <w:rsid w:val="00F02883"/>
    <w:rsid w:val="00F0425E"/>
    <w:rsid w:val="00F051D6"/>
    <w:rsid w:val="00F0601D"/>
    <w:rsid w:val="00F0610B"/>
    <w:rsid w:val="00F06313"/>
    <w:rsid w:val="00F103EF"/>
    <w:rsid w:val="00F1057A"/>
    <w:rsid w:val="00F10EF9"/>
    <w:rsid w:val="00F10F71"/>
    <w:rsid w:val="00F12A5D"/>
    <w:rsid w:val="00F15B5C"/>
    <w:rsid w:val="00F15D91"/>
    <w:rsid w:val="00F177EE"/>
    <w:rsid w:val="00F17B15"/>
    <w:rsid w:val="00F235E8"/>
    <w:rsid w:val="00F24388"/>
    <w:rsid w:val="00F24CC5"/>
    <w:rsid w:val="00F25EDC"/>
    <w:rsid w:val="00F27786"/>
    <w:rsid w:val="00F27EDF"/>
    <w:rsid w:val="00F27EF2"/>
    <w:rsid w:val="00F3022D"/>
    <w:rsid w:val="00F303F0"/>
    <w:rsid w:val="00F32740"/>
    <w:rsid w:val="00F3486F"/>
    <w:rsid w:val="00F35F41"/>
    <w:rsid w:val="00F36113"/>
    <w:rsid w:val="00F36625"/>
    <w:rsid w:val="00F36A60"/>
    <w:rsid w:val="00F36E8F"/>
    <w:rsid w:val="00F370EE"/>
    <w:rsid w:val="00F37D87"/>
    <w:rsid w:val="00F424D2"/>
    <w:rsid w:val="00F4250D"/>
    <w:rsid w:val="00F43412"/>
    <w:rsid w:val="00F43494"/>
    <w:rsid w:val="00F43927"/>
    <w:rsid w:val="00F43B4F"/>
    <w:rsid w:val="00F458C4"/>
    <w:rsid w:val="00F45FB1"/>
    <w:rsid w:val="00F4680E"/>
    <w:rsid w:val="00F471DE"/>
    <w:rsid w:val="00F471F3"/>
    <w:rsid w:val="00F47418"/>
    <w:rsid w:val="00F50BB8"/>
    <w:rsid w:val="00F52135"/>
    <w:rsid w:val="00F52266"/>
    <w:rsid w:val="00F5344B"/>
    <w:rsid w:val="00F56DBD"/>
    <w:rsid w:val="00F57BF5"/>
    <w:rsid w:val="00F57C29"/>
    <w:rsid w:val="00F60155"/>
    <w:rsid w:val="00F61B68"/>
    <w:rsid w:val="00F624ED"/>
    <w:rsid w:val="00F6261A"/>
    <w:rsid w:val="00F639FE"/>
    <w:rsid w:val="00F63DC8"/>
    <w:rsid w:val="00F6443C"/>
    <w:rsid w:val="00F6536E"/>
    <w:rsid w:val="00F6569C"/>
    <w:rsid w:val="00F66668"/>
    <w:rsid w:val="00F677BC"/>
    <w:rsid w:val="00F70572"/>
    <w:rsid w:val="00F723C1"/>
    <w:rsid w:val="00F72A8A"/>
    <w:rsid w:val="00F72DA4"/>
    <w:rsid w:val="00F73181"/>
    <w:rsid w:val="00F73337"/>
    <w:rsid w:val="00F73733"/>
    <w:rsid w:val="00F73C71"/>
    <w:rsid w:val="00F74D40"/>
    <w:rsid w:val="00F74D55"/>
    <w:rsid w:val="00F751F6"/>
    <w:rsid w:val="00F75C56"/>
    <w:rsid w:val="00F76886"/>
    <w:rsid w:val="00F77353"/>
    <w:rsid w:val="00F773E9"/>
    <w:rsid w:val="00F77807"/>
    <w:rsid w:val="00F80C22"/>
    <w:rsid w:val="00F813D3"/>
    <w:rsid w:val="00F8158F"/>
    <w:rsid w:val="00F81783"/>
    <w:rsid w:val="00F844FD"/>
    <w:rsid w:val="00F85D5E"/>
    <w:rsid w:val="00F8673E"/>
    <w:rsid w:val="00F867E5"/>
    <w:rsid w:val="00F86D81"/>
    <w:rsid w:val="00F87160"/>
    <w:rsid w:val="00F87502"/>
    <w:rsid w:val="00F87507"/>
    <w:rsid w:val="00F877FF"/>
    <w:rsid w:val="00F87A62"/>
    <w:rsid w:val="00F91FFE"/>
    <w:rsid w:val="00F9337E"/>
    <w:rsid w:val="00F95BBD"/>
    <w:rsid w:val="00F95C5B"/>
    <w:rsid w:val="00F95E6B"/>
    <w:rsid w:val="00F96512"/>
    <w:rsid w:val="00F96FA3"/>
    <w:rsid w:val="00F979D2"/>
    <w:rsid w:val="00F97FD1"/>
    <w:rsid w:val="00FA0988"/>
    <w:rsid w:val="00FA1EC3"/>
    <w:rsid w:val="00FA22F8"/>
    <w:rsid w:val="00FA2EF5"/>
    <w:rsid w:val="00FA3FA7"/>
    <w:rsid w:val="00FA4BA2"/>
    <w:rsid w:val="00FA4C38"/>
    <w:rsid w:val="00FA525A"/>
    <w:rsid w:val="00FA69DC"/>
    <w:rsid w:val="00FA6D45"/>
    <w:rsid w:val="00FB0157"/>
    <w:rsid w:val="00FB379A"/>
    <w:rsid w:val="00FB3B42"/>
    <w:rsid w:val="00FB5001"/>
    <w:rsid w:val="00FB5777"/>
    <w:rsid w:val="00FB6B55"/>
    <w:rsid w:val="00FB785F"/>
    <w:rsid w:val="00FC1F9F"/>
    <w:rsid w:val="00FC4591"/>
    <w:rsid w:val="00FC5D6E"/>
    <w:rsid w:val="00FC7184"/>
    <w:rsid w:val="00FD09C7"/>
    <w:rsid w:val="00FD0FA1"/>
    <w:rsid w:val="00FD1740"/>
    <w:rsid w:val="00FD18AE"/>
    <w:rsid w:val="00FD1FA1"/>
    <w:rsid w:val="00FD23D7"/>
    <w:rsid w:val="00FD2B3E"/>
    <w:rsid w:val="00FD31C0"/>
    <w:rsid w:val="00FD3687"/>
    <w:rsid w:val="00FD5721"/>
    <w:rsid w:val="00FD57C1"/>
    <w:rsid w:val="00FD58CF"/>
    <w:rsid w:val="00FD58EB"/>
    <w:rsid w:val="00FD6658"/>
    <w:rsid w:val="00FD6938"/>
    <w:rsid w:val="00FD6F28"/>
    <w:rsid w:val="00FD716C"/>
    <w:rsid w:val="00FD74D9"/>
    <w:rsid w:val="00FD795E"/>
    <w:rsid w:val="00FE0C72"/>
    <w:rsid w:val="00FE13B8"/>
    <w:rsid w:val="00FE4660"/>
    <w:rsid w:val="00FE4878"/>
    <w:rsid w:val="00FE5482"/>
    <w:rsid w:val="00FE5A83"/>
    <w:rsid w:val="00FE60E7"/>
    <w:rsid w:val="00FE60EB"/>
    <w:rsid w:val="00FF05BD"/>
    <w:rsid w:val="00FF0985"/>
    <w:rsid w:val="00FF1A40"/>
    <w:rsid w:val="00FF25C7"/>
    <w:rsid w:val="00FF436F"/>
    <w:rsid w:val="00FF46EB"/>
    <w:rsid w:val="00FF4ACE"/>
    <w:rsid w:val="00FF4AD0"/>
    <w:rsid w:val="00FF4F18"/>
    <w:rsid w:val="00FF571A"/>
    <w:rsid w:val="00FF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0DCA4"/>
  <w15:chartTrackingRefBased/>
  <w15:docId w15:val="{6CC96B09-3C94-4C9D-86EC-56CFBB52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0"/>
    <w:pPr>
      <w:spacing w:after="200" w:line="276" w:lineRule="auto"/>
    </w:pPr>
    <w:rPr>
      <w:sz w:val="22"/>
      <w:szCs w:val="22"/>
      <w:lang w:eastAsia="en-US"/>
    </w:rPr>
  </w:style>
  <w:style w:type="paragraph" w:styleId="Heading2">
    <w:name w:val="heading 2"/>
    <w:basedOn w:val="Normal"/>
    <w:next w:val="Normal"/>
    <w:link w:val="Heading2Char"/>
    <w:qFormat/>
    <w:rsid w:val="0079175A"/>
    <w:pPr>
      <w:keepNext/>
      <w:spacing w:after="0" w:line="240" w:lineRule="auto"/>
      <w:ind w:right="32"/>
      <w:jc w:val="center"/>
      <w:outlineLvl w:val="1"/>
    </w:pPr>
    <w:rPr>
      <w:rFonts w:ascii="Arial" w:eastAsia="Times New Roman" w:hAnsi="Arial"/>
      <w:b/>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792CF0"/>
    <w:pPr>
      <w:spacing w:after="0" w:line="240" w:lineRule="auto"/>
      <w:ind w:left="720" w:hanging="113"/>
    </w:pPr>
    <w:rPr>
      <w:rFonts w:ascii="Times New Roman" w:eastAsia="Times New Roman" w:hAnsi="Times New Roman"/>
      <w:sz w:val="24"/>
      <w:szCs w:val="24"/>
    </w:rPr>
  </w:style>
  <w:style w:type="paragraph" w:styleId="BodyText">
    <w:name w:val="Body Text"/>
    <w:basedOn w:val="Normal"/>
    <w:link w:val="BodyTextChar"/>
    <w:rsid w:val="00116AFE"/>
    <w:pPr>
      <w:spacing w:after="0" w:line="240" w:lineRule="auto"/>
      <w:ind w:right="32"/>
      <w:jc w:val="center"/>
    </w:pPr>
    <w:rPr>
      <w:rFonts w:ascii="Arial" w:eastAsia="Times New Roman" w:hAnsi="Arial"/>
      <w:sz w:val="18"/>
      <w:szCs w:val="24"/>
      <w:lang w:val="x-none" w:eastAsia="en-GB"/>
    </w:rPr>
  </w:style>
  <w:style w:type="character" w:customStyle="1" w:styleId="BodyTextChar">
    <w:name w:val="Body Text Char"/>
    <w:link w:val="BodyText"/>
    <w:rsid w:val="00116AFE"/>
    <w:rPr>
      <w:rFonts w:ascii="Arial" w:eastAsia="Times New Roman" w:hAnsi="Arial" w:cs="Arial"/>
      <w:sz w:val="18"/>
      <w:szCs w:val="24"/>
      <w:lang w:eastAsia="en-GB"/>
    </w:rPr>
  </w:style>
  <w:style w:type="paragraph" w:styleId="NormalWeb">
    <w:name w:val="Normal (Web)"/>
    <w:basedOn w:val="Normal"/>
    <w:uiPriority w:val="99"/>
    <w:semiHidden/>
    <w:unhideWhenUsed/>
    <w:rsid w:val="00546CF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rsid w:val="0079175A"/>
    <w:rPr>
      <w:rFonts w:ascii="Arial" w:eastAsia="Times New Roman" w:hAnsi="Arial" w:cs="Arial"/>
      <w:b/>
      <w:szCs w:val="24"/>
    </w:rPr>
  </w:style>
  <w:style w:type="paragraph" w:styleId="Footer">
    <w:name w:val="footer"/>
    <w:basedOn w:val="Normal"/>
    <w:link w:val="FooterChar"/>
    <w:uiPriority w:val="99"/>
    <w:rsid w:val="0079175A"/>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79175A"/>
    <w:rPr>
      <w:rFonts w:ascii="Times New Roman" w:eastAsia="Times New Roman" w:hAnsi="Times New Roman"/>
      <w:sz w:val="24"/>
      <w:szCs w:val="24"/>
    </w:rPr>
  </w:style>
  <w:style w:type="character" w:styleId="Hyperlink">
    <w:name w:val="Hyperlink"/>
    <w:uiPriority w:val="99"/>
    <w:rsid w:val="007F4F6B"/>
    <w:rPr>
      <w:color w:val="0000FF"/>
      <w:u w:val="single"/>
    </w:rPr>
  </w:style>
  <w:style w:type="paragraph" w:styleId="TOC1">
    <w:name w:val="toc 1"/>
    <w:basedOn w:val="Normal"/>
    <w:next w:val="Normal"/>
    <w:autoRedefine/>
    <w:uiPriority w:val="39"/>
    <w:unhideWhenUsed/>
    <w:rsid w:val="007F4F6B"/>
    <w:pPr>
      <w:tabs>
        <w:tab w:val="right" w:leader="dot" w:pos="10185"/>
      </w:tabs>
      <w:spacing w:before="120" w:after="0" w:line="240" w:lineRule="auto"/>
      <w:ind w:left="567" w:hanging="567"/>
    </w:pPr>
    <w:rPr>
      <w:rFonts w:ascii="Berlin Sans FB Demi" w:eastAsia="Times New Roman" w:hAnsi="Berlin Sans FB Demi"/>
      <w:sz w:val="24"/>
      <w:szCs w:val="24"/>
      <w:lang w:eastAsia="en-GB"/>
    </w:rPr>
  </w:style>
  <w:style w:type="paragraph" w:styleId="Header">
    <w:name w:val="header"/>
    <w:basedOn w:val="Normal"/>
    <w:link w:val="HeaderChar"/>
    <w:uiPriority w:val="99"/>
    <w:unhideWhenUsed/>
    <w:rsid w:val="00792BA8"/>
    <w:pPr>
      <w:tabs>
        <w:tab w:val="center" w:pos="4513"/>
        <w:tab w:val="right" w:pos="9026"/>
      </w:tabs>
    </w:pPr>
    <w:rPr>
      <w:lang w:val="x-none"/>
    </w:rPr>
  </w:style>
  <w:style w:type="character" w:customStyle="1" w:styleId="HeaderChar">
    <w:name w:val="Header Char"/>
    <w:link w:val="Header"/>
    <w:uiPriority w:val="99"/>
    <w:rsid w:val="00792BA8"/>
    <w:rPr>
      <w:sz w:val="22"/>
      <w:szCs w:val="22"/>
      <w:lang w:eastAsia="en-US"/>
    </w:rPr>
  </w:style>
  <w:style w:type="character" w:styleId="CommentReference">
    <w:name w:val="annotation reference"/>
    <w:uiPriority w:val="99"/>
    <w:semiHidden/>
    <w:unhideWhenUsed/>
    <w:rsid w:val="0068266A"/>
    <w:rPr>
      <w:sz w:val="18"/>
      <w:szCs w:val="18"/>
    </w:rPr>
  </w:style>
  <w:style w:type="paragraph" w:styleId="CommentText">
    <w:name w:val="annotation text"/>
    <w:basedOn w:val="Normal"/>
    <w:link w:val="CommentTextChar"/>
    <w:uiPriority w:val="99"/>
    <w:semiHidden/>
    <w:unhideWhenUsed/>
    <w:rsid w:val="0068266A"/>
    <w:rPr>
      <w:sz w:val="24"/>
      <w:szCs w:val="24"/>
      <w:lang w:val="x-none" w:eastAsia="x-none"/>
    </w:rPr>
  </w:style>
  <w:style w:type="character" w:customStyle="1" w:styleId="CommentTextChar">
    <w:name w:val="Comment Text Char"/>
    <w:link w:val="CommentText"/>
    <w:uiPriority w:val="99"/>
    <w:semiHidden/>
    <w:rsid w:val="0068266A"/>
    <w:rPr>
      <w:sz w:val="24"/>
      <w:szCs w:val="24"/>
    </w:rPr>
  </w:style>
  <w:style w:type="paragraph" w:styleId="CommentSubject">
    <w:name w:val="annotation subject"/>
    <w:basedOn w:val="CommentText"/>
    <w:next w:val="CommentText"/>
    <w:link w:val="CommentSubjectChar"/>
    <w:uiPriority w:val="99"/>
    <w:semiHidden/>
    <w:unhideWhenUsed/>
    <w:rsid w:val="0068266A"/>
    <w:rPr>
      <w:b/>
      <w:bCs/>
    </w:rPr>
  </w:style>
  <w:style w:type="character" w:customStyle="1" w:styleId="CommentSubjectChar">
    <w:name w:val="Comment Subject Char"/>
    <w:link w:val="CommentSubject"/>
    <w:uiPriority w:val="99"/>
    <w:semiHidden/>
    <w:rsid w:val="0068266A"/>
    <w:rPr>
      <w:b/>
      <w:bCs/>
      <w:sz w:val="24"/>
      <w:szCs w:val="24"/>
    </w:rPr>
  </w:style>
  <w:style w:type="paragraph" w:styleId="BalloonText">
    <w:name w:val="Balloon Text"/>
    <w:basedOn w:val="Normal"/>
    <w:link w:val="BalloonTextChar"/>
    <w:uiPriority w:val="99"/>
    <w:semiHidden/>
    <w:unhideWhenUsed/>
    <w:rsid w:val="0068266A"/>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68266A"/>
    <w:rPr>
      <w:rFonts w:ascii="Lucida Grande" w:hAnsi="Lucida Grande" w:cs="Lucida Grande"/>
      <w:sz w:val="18"/>
      <w:szCs w:val="18"/>
    </w:rPr>
  </w:style>
  <w:style w:type="paragraph" w:styleId="BodyTextIndent">
    <w:name w:val="Body Text Indent"/>
    <w:basedOn w:val="Normal"/>
    <w:link w:val="BodyTextIndentChar"/>
    <w:uiPriority w:val="99"/>
    <w:semiHidden/>
    <w:unhideWhenUsed/>
    <w:rsid w:val="00DD5832"/>
    <w:pPr>
      <w:spacing w:after="120"/>
      <w:ind w:left="283"/>
    </w:pPr>
    <w:rPr>
      <w:lang w:val="x-none"/>
    </w:rPr>
  </w:style>
  <w:style w:type="character" w:customStyle="1" w:styleId="BodyTextIndentChar">
    <w:name w:val="Body Text Indent Char"/>
    <w:link w:val="BodyTextIndent"/>
    <w:uiPriority w:val="99"/>
    <w:semiHidden/>
    <w:rsid w:val="00DD5832"/>
    <w:rPr>
      <w:sz w:val="22"/>
      <w:szCs w:val="22"/>
      <w:lang w:eastAsia="en-US"/>
    </w:rPr>
  </w:style>
  <w:style w:type="paragraph" w:customStyle="1" w:styleId="ColorfulList-Accent11">
    <w:name w:val="Colorful List - Accent 11"/>
    <w:basedOn w:val="Normal"/>
    <w:uiPriority w:val="34"/>
    <w:qFormat/>
    <w:rsid w:val="00234B12"/>
    <w:pPr>
      <w:spacing w:after="0" w:line="240" w:lineRule="auto"/>
      <w:ind w:left="720" w:hanging="113"/>
    </w:pPr>
    <w:rPr>
      <w:rFonts w:ascii="Times New Roman" w:eastAsia="Times New Roman" w:hAnsi="Times New Roman"/>
      <w:sz w:val="24"/>
      <w:szCs w:val="24"/>
    </w:rPr>
  </w:style>
  <w:style w:type="paragraph" w:styleId="ListParagraph">
    <w:name w:val="List Paragraph"/>
    <w:basedOn w:val="Normal"/>
    <w:uiPriority w:val="34"/>
    <w:qFormat/>
    <w:rsid w:val="006B0680"/>
    <w:pPr>
      <w:spacing w:after="0" w:line="240" w:lineRule="auto"/>
      <w:ind w:left="720"/>
      <w:contextualSpacing/>
    </w:pPr>
    <w:rPr>
      <w:rFonts w:ascii="Times New Roman" w:eastAsia="Times New Roman" w:hAnsi="Times New Roman"/>
      <w:sz w:val="24"/>
      <w:szCs w:val="24"/>
      <w:lang w:eastAsia="en-GB"/>
    </w:rPr>
  </w:style>
  <w:style w:type="paragraph" w:customStyle="1" w:styleId="Default">
    <w:name w:val="Default"/>
    <w:rsid w:val="00B53A25"/>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A06F1"/>
    <w:rPr>
      <w:sz w:val="22"/>
      <w:szCs w:val="22"/>
      <w:lang w:eastAsia="en-US"/>
    </w:rPr>
  </w:style>
  <w:style w:type="table" w:styleId="TableGrid">
    <w:name w:val="Table Grid"/>
    <w:basedOn w:val="TableNormal"/>
    <w:uiPriority w:val="59"/>
    <w:rsid w:val="00E8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57E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59691">
      <w:bodyDiv w:val="1"/>
      <w:marLeft w:val="0"/>
      <w:marRight w:val="0"/>
      <w:marTop w:val="0"/>
      <w:marBottom w:val="0"/>
      <w:divBdr>
        <w:top w:val="none" w:sz="0" w:space="0" w:color="auto"/>
        <w:left w:val="none" w:sz="0" w:space="0" w:color="auto"/>
        <w:bottom w:val="none" w:sz="0" w:space="0" w:color="auto"/>
        <w:right w:val="none" w:sz="0" w:space="0" w:color="auto"/>
      </w:divBdr>
    </w:div>
    <w:div w:id="817579287">
      <w:bodyDiv w:val="1"/>
      <w:marLeft w:val="0"/>
      <w:marRight w:val="0"/>
      <w:marTop w:val="0"/>
      <w:marBottom w:val="0"/>
      <w:divBdr>
        <w:top w:val="none" w:sz="0" w:space="0" w:color="auto"/>
        <w:left w:val="none" w:sz="0" w:space="0" w:color="auto"/>
        <w:bottom w:val="none" w:sz="0" w:space="0" w:color="auto"/>
        <w:right w:val="none" w:sz="0" w:space="0" w:color="auto"/>
      </w:divBdr>
    </w:div>
    <w:div w:id="918952059">
      <w:bodyDiv w:val="1"/>
      <w:marLeft w:val="0"/>
      <w:marRight w:val="0"/>
      <w:marTop w:val="0"/>
      <w:marBottom w:val="0"/>
      <w:divBdr>
        <w:top w:val="none" w:sz="0" w:space="0" w:color="auto"/>
        <w:left w:val="none" w:sz="0" w:space="0" w:color="auto"/>
        <w:bottom w:val="none" w:sz="0" w:space="0" w:color="auto"/>
        <w:right w:val="none" w:sz="0" w:space="0" w:color="auto"/>
      </w:divBdr>
    </w:div>
    <w:div w:id="1403674687">
      <w:bodyDiv w:val="1"/>
      <w:marLeft w:val="0"/>
      <w:marRight w:val="0"/>
      <w:marTop w:val="0"/>
      <w:marBottom w:val="0"/>
      <w:divBdr>
        <w:top w:val="none" w:sz="0" w:space="0" w:color="auto"/>
        <w:left w:val="none" w:sz="0" w:space="0" w:color="auto"/>
        <w:bottom w:val="none" w:sz="0" w:space="0" w:color="auto"/>
        <w:right w:val="none" w:sz="0" w:space="0" w:color="auto"/>
      </w:divBdr>
    </w:div>
    <w:div w:id="1495105134">
      <w:bodyDiv w:val="1"/>
      <w:marLeft w:val="0"/>
      <w:marRight w:val="0"/>
      <w:marTop w:val="0"/>
      <w:marBottom w:val="0"/>
      <w:divBdr>
        <w:top w:val="none" w:sz="0" w:space="0" w:color="auto"/>
        <w:left w:val="none" w:sz="0" w:space="0" w:color="auto"/>
        <w:bottom w:val="none" w:sz="0" w:space="0" w:color="auto"/>
        <w:right w:val="none" w:sz="0" w:space="0" w:color="auto"/>
      </w:divBdr>
    </w:div>
    <w:div w:id="1613123363">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4">
          <w:marLeft w:val="0"/>
          <w:marRight w:val="0"/>
          <w:marTop w:val="75"/>
          <w:marBottom w:val="0"/>
          <w:divBdr>
            <w:top w:val="none" w:sz="0" w:space="0" w:color="auto"/>
            <w:left w:val="none" w:sz="0" w:space="0" w:color="auto"/>
            <w:bottom w:val="none" w:sz="0" w:space="0" w:color="auto"/>
            <w:right w:val="none" w:sz="0" w:space="0" w:color="auto"/>
          </w:divBdr>
          <w:divsChild>
            <w:div w:id="1688940859">
              <w:marLeft w:val="75"/>
              <w:marRight w:val="0"/>
              <w:marTop w:val="0"/>
              <w:marBottom w:val="0"/>
              <w:divBdr>
                <w:top w:val="none" w:sz="0" w:space="0" w:color="auto"/>
                <w:left w:val="none" w:sz="0" w:space="0" w:color="auto"/>
                <w:bottom w:val="none" w:sz="0" w:space="0" w:color="auto"/>
                <w:right w:val="none" w:sz="0" w:space="0" w:color="auto"/>
              </w:divBdr>
              <w:divsChild>
                <w:div w:id="41904448">
                  <w:marLeft w:val="0"/>
                  <w:marRight w:val="0"/>
                  <w:marTop w:val="0"/>
                  <w:marBottom w:val="0"/>
                  <w:divBdr>
                    <w:top w:val="none" w:sz="0" w:space="0" w:color="auto"/>
                    <w:left w:val="none" w:sz="0" w:space="0" w:color="auto"/>
                    <w:bottom w:val="none" w:sz="0" w:space="0" w:color="auto"/>
                    <w:right w:val="none" w:sz="0" w:space="0" w:color="auto"/>
                  </w:divBdr>
                  <w:divsChild>
                    <w:div w:id="207180609">
                      <w:marLeft w:val="0"/>
                      <w:marRight w:val="0"/>
                      <w:marTop w:val="0"/>
                      <w:marBottom w:val="0"/>
                      <w:divBdr>
                        <w:top w:val="none" w:sz="0" w:space="0" w:color="auto"/>
                        <w:left w:val="none" w:sz="0" w:space="0" w:color="auto"/>
                        <w:bottom w:val="none" w:sz="0" w:space="0" w:color="auto"/>
                        <w:right w:val="none" w:sz="0" w:space="0" w:color="auto"/>
                      </w:divBdr>
                      <w:divsChild>
                        <w:div w:id="734545548">
                          <w:marLeft w:val="0"/>
                          <w:marRight w:val="0"/>
                          <w:marTop w:val="0"/>
                          <w:marBottom w:val="0"/>
                          <w:divBdr>
                            <w:top w:val="none" w:sz="0" w:space="0" w:color="auto"/>
                            <w:left w:val="none" w:sz="0" w:space="0" w:color="auto"/>
                            <w:bottom w:val="none" w:sz="0" w:space="0" w:color="auto"/>
                            <w:right w:val="none" w:sz="0" w:space="0" w:color="auto"/>
                          </w:divBdr>
                          <w:divsChild>
                            <w:div w:id="399640180">
                              <w:marLeft w:val="0"/>
                              <w:marRight w:val="0"/>
                              <w:marTop w:val="0"/>
                              <w:marBottom w:val="0"/>
                              <w:divBdr>
                                <w:top w:val="none" w:sz="0" w:space="0" w:color="auto"/>
                                <w:left w:val="none" w:sz="0" w:space="0" w:color="auto"/>
                                <w:bottom w:val="none" w:sz="0" w:space="0" w:color="auto"/>
                                <w:right w:val="none" w:sz="0" w:space="0" w:color="auto"/>
                              </w:divBdr>
                              <w:divsChild>
                                <w:div w:id="2139519349">
                                  <w:marLeft w:val="0"/>
                                  <w:marRight w:val="0"/>
                                  <w:marTop w:val="0"/>
                                  <w:marBottom w:val="0"/>
                                  <w:divBdr>
                                    <w:top w:val="none" w:sz="0" w:space="0" w:color="auto"/>
                                    <w:left w:val="none" w:sz="0" w:space="0" w:color="auto"/>
                                    <w:bottom w:val="none" w:sz="0" w:space="0" w:color="auto"/>
                                    <w:right w:val="none" w:sz="0" w:space="0" w:color="auto"/>
                                  </w:divBdr>
                                  <w:divsChild>
                                    <w:div w:id="85348174">
                                      <w:marLeft w:val="0"/>
                                      <w:marRight w:val="0"/>
                                      <w:marTop w:val="0"/>
                                      <w:marBottom w:val="0"/>
                                      <w:divBdr>
                                        <w:top w:val="none" w:sz="0" w:space="0" w:color="auto"/>
                                        <w:left w:val="none" w:sz="0" w:space="0" w:color="auto"/>
                                        <w:bottom w:val="none" w:sz="0" w:space="0" w:color="auto"/>
                                        <w:right w:val="none" w:sz="0" w:space="0" w:color="auto"/>
                                      </w:divBdr>
                                      <w:divsChild>
                                        <w:div w:id="135609111">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839037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
</file>

<file path=customXml/item2.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
</file>

<file path=customXml/item8.xml>
</file>

<file path=customXml/item9.xml><?xml version="1.0" encoding="utf-8"?>
<ct:contentTypeSchema xmlns:ct="http://schemas.microsoft.com/office/2006/metadata/contentType" xmlns:ma="http://schemas.microsoft.com/office/2006/metadata/properties/metaAttributes" ct:_="" ma:_="" ma:contentTypeName="Document" ma:contentTypeID="0x010100C4E8F3F2B6CF9749B716E43B1D37EE27" ma:contentTypeVersion="4" ma:contentTypeDescription="Create a new document." ma:contentTypeScope="" ma:versionID="9167506f8077a123076c448bb14a8a09">
  <xsd:schema xmlns:xsd="http://www.w3.org/2001/XMLSchema" xmlns:xs="http://www.w3.org/2001/XMLSchema" xmlns:p="http://schemas.microsoft.com/office/2006/metadata/properties" xmlns:ns3="ff73a14a-8725-4d3d-abe3-ec3bca06dd43" targetNamespace="http://schemas.microsoft.com/office/2006/metadata/properties" ma:root="true" ma:fieldsID="f02d58ffb9d368276a1b4161a1b67e6a" ns3:_="">
    <xsd:import namespace="ff73a14a-8725-4d3d-abe3-ec3bca06dd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3a14a-8725-4d3d-abe3-ec3bca06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06A14-E82B-43D1-BE39-C504B19206E0}"/>
</file>

<file path=customXml/itemProps2.xml><?xml version="1.0" encoding="utf-8"?>
<ds:datastoreItem xmlns:ds="http://schemas.openxmlformats.org/officeDocument/2006/customXml" ds:itemID="{1F994C3C-CA20-4FBD-9A03-CABD887CCB6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5B59EC9-E389-4D71-BE30-1C12953B55CE}">
  <ds:schemaRefs>
    <ds:schemaRef ds:uri="http://schemas.openxmlformats.org/officeDocument/2006/bibliography"/>
  </ds:schemaRefs>
</ds:datastoreItem>
</file>

<file path=customXml/itemProps4.xml><?xml version="1.0" encoding="utf-8"?>
<ds:datastoreItem xmlns:ds="http://schemas.openxmlformats.org/officeDocument/2006/customXml" ds:itemID="{4E4DE233-7A86-4F15-8A91-48B7213325BC}">
  <ds:schemaRefs>
    <ds:schemaRef ds:uri="http://schemas.microsoft.com/sharepoint/v3/contenttype/forms"/>
  </ds:schemaRefs>
</ds:datastoreItem>
</file>

<file path=customXml/itemProps5.xml><?xml version="1.0" encoding="utf-8"?>
<ds:datastoreItem xmlns:ds="http://schemas.openxmlformats.org/officeDocument/2006/customXml" ds:itemID="{A19481B3-9C5D-43FC-BE8B-D38118E2896E}"/>
</file>

<file path=customXml/itemProps6.xml><?xml version="1.0" encoding="utf-8"?>
<ds:datastoreItem xmlns:ds="http://schemas.openxmlformats.org/officeDocument/2006/customXml" ds:itemID="{5292301D-A0EA-4657-8095-8D3C83E50D28}">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9F5E541A-CC05-43DF-BE8E-76EB78D702E5}"/>
</file>

<file path=customXml/itemProps8.xml><?xml version="1.0" encoding="utf-8"?>
<ds:datastoreItem xmlns:ds="http://schemas.openxmlformats.org/officeDocument/2006/customXml" ds:itemID="{8920858D-6431-4415-B7B1-F055576AB5B4}"/>
</file>

<file path=customXml/itemProps9.xml><?xml version="1.0" encoding="utf-8"?>
<ds:datastoreItem xmlns:ds="http://schemas.openxmlformats.org/officeDocument/2006/customXml" ds:itemID="{C1C9C2B2-21BF-4D47-8460-84AA2CE6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3a14a-8725-4d3d-abe3-ec3bca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2629</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aa459U</dc:creator>
  <cp:keywords/>
  <cp:lastModifiedBy>Rainow Primary Head</cp:lastModifiedBy>
  <cp:revision>2</cp:revision>
  <cp:lastPrinted>2023-11-14T17:36:00Z</cp:lastPrinted>
  <dcterms:created xsi:type="dcterms:W3CDTF">2024-03-05T14:05:00Z</dcterms:created>
  <dcterms:modified xsi:type="dcterms:W3CDTF">2024-03-05T14:05:00Z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ad6dfca4-fe7a-4c3e-bad9-eaf3cfc36cf6</vt:lpwstr>
  </property>
  <property fmtid="{D5CDD505-2E9C-101B-9397-08002B2CF9AE}" pid="3" name="bjSaver">
    <vt:lpwstr>RDDUaclN6hNnGy6vdTQsVMXPWMtsvAJQ</vt:lpwstr>
  </property>
  <property fmtid="{D5CDD505-2E9C-101B-9397-08002B2CF9AE}" pid="4" name="bjDocumentSecurityLabel">
    <vt:lpwstr>OFFICIAL</vt:lpwstr>
  </property>
  <property fmtid="{D5CDD505-2E9C-101B-9397-08002B2CF9AE}" pid="5" name="bjDocumentLabelFieldCode">
    <vt:lpwstr>OFFICIAL</vt:lpwstr>
  </property>
  <property fmtid="{D5CDD505-2E9C-101B-9397-08002B2CF9AE}" pid="6" name="CEC_Classification">
    <vt:lpwstr>OFFICIAL</vt:lpwstr>
  </property>
  <property fmtid="{D5CDD505-2E9C-101B-9397-08002B2CF9AE}" pid="7"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ContentTypeId">
    <vt:lpwstr>0x010100C4E8F3F2B6CF9749B716E43B1D37EE27</vt:lpwstr>
  </property>
  <property fmtid="{D5CDD505-2E9C-101B-9397-08002B2CF9AE}" pid="10" name="MSIP_Label_9f89ad05-f537-4fa5-ad17-15f76f4f1b90_Enabled">
    <vt:lpwstr>true</vt:lpwstr>
  </property>
  <property fmtid="{D5CDD505-2E9C-101B-9397-08002B2CF9AE}" pid="11" name="MSIP_Label_9f89ad05-f537-4fa5-ad17-15f76f4f1b90_SetDate">
    <vt:lpwstr>2023-07-07T10:02:29Z</vt:lpwstr>
  </property>
  <property fmtid="{D5CDD505-2E9C-101B-9397-08002B2CF9AE}" pid="12" name="MSIP_Label_9f89ad05-f537-4fa5-ad17-15f76f4f1b90_Method">
    <vt:lpwstr>Privileged</vt:lpwstr>
  </property>
  <property fmtid="{D5CDD505-2E9C-101B-9397-08002B2CF9AE}" pid="13" name="MSIP_Label_9f89ad05-f537-4fa5-ad17-15f76f4f1b90_Name">
    <vt:lpwstr>CE-UNCLASSIFIED-NV</vt:lpwstr>
  </property>
  <property fmtid="{D5CDD505-2E9C-101B-9397-08002B2CF9AE}" pid="14" name="MSIP_Label_9f89ad05-f537-4fa5-ad17-15f76f4f1b90_SiteId">
    <vt:lpwstr>cdb92d10-23cb-4ac1-a9b3-34f4faaa2851</vt:lpwstr>
  </property>
  <property fmtid="{D5CDD505-2E9C-101B-9397-08002B2CF9AE}" pid="15" name="MSIP_Label_9f89ad05-f537-4fa5-ad17-15f76f4f1b90_ActionId">
    <vt:lpwstr>6f39e9b4-0f42-4d4a-9587-871b9fa7f0f7</vt:lpwstr>
  </property>
  <property fmtid="{D5CDD505-2E9C-101B-9397-08002B2CF9AE}" pid="16" name="MSIP_Label_9f89ad05-f537-4fa5-ad17-15f76f4f1b90_ContentBits">
    <vt:lpwstr>0</vt:lpwstr>
  </property>
</Properties>
</file>